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F82D" w14:textId="385FE7FA" w:rsidR="00DB3FFE" w:rsidRPr="003D1CD8" w:rsidRDefault="00DB3FFE" w:rsidP="00175067">
      <w:pPr>
        <w:spacing w:after="0" w:line="240" w:lineRule="auto"/>
        <w:ind w:left="5245"/>
        <w:jc w:val="both"/>
        <w:rPr>
          <w:rFonts w:ascii="Times New Roman" w:eastAsia="Times New Roman" w:hAnsi="Times New Roman" w:cs="Times New Roman"/>
          <w:sz w:val="24"/>
          <w:szCs w:val="24"/>
        </w:rPr>
      </w:pPr>
      <w:r w:rsidRPr="003D1CD8">
        <w:rPr>
          <w:rFonts w:ascii="Times New Roman" w:eastAsia="Times New Roman" w:hAnsi="Times New Roman" w:cs="Times New Roman"/>
          <w:sz w:val="24"/>
          <w:szCs w:val="24"/>
        </w:rPr>
        <w:t xml:space="preserve">Civilinė byla Nr. </w:t>
      </w:r>
      <w:r w:rsidR="0034205E" w:rsidRPr="0034205E">
        <w:rPr>
          <w:rFonts w:ascii="Times New Roman" w:eastAsia="Times New Roman" w:hAnsi="Times New Roman" w:cs="Times New Roman"/>
          <w:sz w:val="24"/>
          <w:szCs w:val="24"/>
        </w:rPr>
        <w:t>e2YT-</w:t>
      </w:r>
      <w:r w:rsidR="001F43C0">
        <w:rPr>
          <w:rFonts w:ascii="Times New Roman" w:eastAsia="Times New Roman" w:hAnsi="Times New Roman" w:cs="Times New Roman"/>
          <w:sz w:val="24"/>
          <w:szCs w:val="24"/>
        </w:rPr>
        <w:t>5225</w:t>
      </w:r>
      <w:r w:rsidR="0034205E" w:rsidRPr="0034205E">
        <w:rPr>
          <w:rFonts w:ascii="Times New Roman" w:eastAsia="Times New Roman" w:hAnsi="Times New Roman" w:cs="Times New Roman"/>
          <w:sz w:val="24"/>
          <w:szCs w:val="24"/>
        </w:rPr>
        <w:t>-</w:t>
      </w:r>
      <w:r w:rsidR="001F43C0">
        <w:rPr>
          <w:rFonts w:ascii="Times New Roman" w:eastAsia="Times New Roman" w:hAnsi="Times New Roman" w:cs="Times New Roman"/>
          <w:sz w:val="24"/>
          <w:szCs w:val="24"/>
        </w:rPr>
        <w:t>494</w:t>
      </w:r>
      <w:r w:rsidR="0034205E" w:rsidRPr="0034205E">
        <w:rPr>
          <w:rFonts w:ascii="Times New Roman" w:eastAsia="Times New Roman" w:hAnsi="Times New Roman" w:cs="Times New Roman"/>
          <w:sz w:val="24"/>
          <w:szCs w:val="24"/>
        </w:rPr>
        <w:t>/2021</w:t>
      </w:r>
    </w:p>
    <w:p w14:paraId="31C8A579" w14:textId="3EA418A1" w:rsidR="00DB3FFE" w:rsidRPr="003D1CD8" w:rsidRDefault="00DB3FFE" w:rsidP="00175067">
      <w:pPr>
        <w:spacing w:after="0" w:line="240" w:lineRule="auto"/>
        <w:ind w:left="5245"/>
        <w:jc w:val="both"/>
        <w:rPr>
          <w:rFonts w:ascii="Times New Roman" w:eastAsia="Times New Roman" w:hAnsi="Times New Roman" w:cs="Times New Roman"/>
          <w:sz w:val="24"/>
          <w:szCs w:val="24"/>
        </w:rPr>
      </w:pPr>
      <w:r w:rsidRPr="003D1CD8">
        <w:rPr>
          <w:rFonts w:ascii="Times New Roman" w:eastAsia="Times New Roman" w:hAnsi="Times New Roman" w:cs="Times New Roman"/>
          <w:sz w:val="24"/>
          <w:szCs w:val="24"/>
        </w:rPr>
        <w:t>Teisminio proceso Nr. </w:t>
      </w:r>
      <w:r w:rsidR="0034205E" w:rsidRPr="0034205E">
        <w:rPr>
          <w:rFonts w:ascii="Times New Roman" w:eastAsia="Times New Roman" w:hAnsi="Times New Roman" w:cs="Times New Roman"/>
          <w:sz w:val="24"/>
          <w:szCs w:val="24"/>
        </w:rPr>
        <w:t>2-52-3-</w:t>
      </w:r>
      <w:r w:rsidR="00670DB9">
        <w:rPr>
          <w:rFonts w:ascii="Times New Roman" w:eastAsia="Times New Roman" w:hAnsi="Times New Roman" w:cs="Times New Roman"/>
          <w:sz w:val="24"/>
          <w:szCs w:val="24"/>
        </w:rPr>
        <w:t>01</w:t>
      </w:r>
      <w:r w:rsidR="001F43C0">
        <w:rPr>
          <w:rFonts w:ascii="Times New Roman" w:eastAsia="Times New Roman" w:hAnsi="Times New Roman" w:cs="Times New Roman"/>
          <w:sz w:val="24"/>
          <w:szCs w:val="24"/>
        </w:rPr>
        <w:t>350</w:t>
      </w:r>
      <w:r w:rsidR="0034205E" w:rsidRPr="0034205E">
        <w:rPr>
          <w:rFonts w:ascii="Times New Roman" w:eastAsia="Times New Roman" w:hAnsi="Times New Roman" w:cs="Times New Roman"/>
          <w:sz w:val="24"/>
          <w:szCs w:val="24"/>
        </w:rPr>
        <w:t>-202</w:t>
      </w:r>
      <w:r w:rsidR="00AB4E1C">
        <w:rPr>
          <w:rFonts w:ascii="Times New Roman" w:eastAsia="Times New Roman" w:hAnsi="Times New Roman" w:cs="Times New Roman"/>
          <w:sz w:val="24"/>
          <w:szCs w:val="24"/>
        </w:rPr>
        <w:t>1</w:t>
      </w:r>
      <w:r w:rsidR="0034205E" w:rsidRPr="0034205E">
        <w:rPr>
          <w:rFonts w:ascii="Times New Roman" w:eastAsia="Times New Roman" w:hAnsi="Times New Roman" w:cs="Times New Roman"/>
          <w:sz w:val="24"/>
          <w:szCs w:val="24"/>
        </w:rPr>
        <w:t>-</w:t>
      </w:r>
      <w:r w:rsidR="001F43C0">
        <w:rPr>
          <w:rFonts w:ascii="Times New Roman" w:eastAsia="Times New Roman" w:hAnsi="Times New Roman" w:cs="Times New Roman"/>
          <w:sz w:val="24"/>
          <w:szCs w:val="24"/>
        </w:rPr>
        <w:t>6</w:t>
      </w:r>
    </w:p>
    <w:p w14:paraId="7980E59A" w14:textId="77777777" w:rsidR="00DB3FFE" w:rsidRPr="00233D38" w:rsidRDefault="00DB3FFE" w:rsidP="00175067">
      <w:pPr>
        <w:spacing w:after="0" w:line="240" w:lineRule="auto"/>
        <w:ind w:left="5245"/>
        <w:jc w:val="both"/>
        <w:rPr>
          <w:rFonts w:ascii="Times New Roman" w:eastAsia="Times New Roman" w:hAnsi="Times New Roman" w:cs="Times New Roman"/>
          <w:sz w:val="24"/>
          <w:szCs w:val="24"/>
        </w:rPr>
      </w:pPr>
      <w:r w:rsidRPr="00233D38">
        <w:rPr>
          <w:rFonts w:ascii="Times New Roman" w:eastAsia="Times New Roman" w:hAnsi="Times New Roman" w:cs="Times New Roman"/>
          <w:sz w:val="24"/>
          <w:szCs w:val="24"/>
        </w:rPr>
        <w:t>Procesinio sprendimo kategorijos:</w:t>
      </w:r>
    </w:p>
    <w:p w14:paraId="60F52C32" w14:textId="2BF4D7D1" w:rsidR="003D1CD8" w:rsidRPr="003D1CD8" w:rsidRDefault="00DB3FFE" w:rsidP="00175067">
      <w:pPr>
        <w:spacing w:after="0" w:line="240" w:lineRule="auto"/>
        <w:ind w:left="5245"/>
        <w:jc w:val="both"/>
        <w:rPr>
          <w:rFonts w:ascii="Times New Roman" w:eastAsia="Times New Roman" w:hAnsi="Times New Roman" w:cs="Times New Roman"/>
          <w:sz w:val="24"/>
          <w:szCs w:val="24"/>
        </w:rPr>
      </w:pPr>
      <w:r w:rsidRPr="00200CEB">
        <w:rPr>
          <w:rFonts w:ascii="Times New Roman" w:eastAsia="Times New Roman" w:hAnsi="Times New Roman" w:cs="Times New Roman"/>
          <w:sz w:val="24"/>
          <w:szCs w:val="24"/>
        </w:rPr>
        <w:t>2.2.1.3;</w:t>
      </w:r>
      <w:r w:rsidR="00200CEB" w:rsidRPr="00200CEB">
        <w:rPr>
          <w:rFonts w:ascii="Times New Roman" w:eastAsia="Times New Roman" w:hAnsi="Times New Roman" w:cs="Times New Roman"/>
          <w:sz w:val="24"/>
          <w:szCs w:val="24"/>
        </w:rPr>
        <w:t xml:space="preserve"> </w:t>
      </w:r>
      <w:r w:rsidR="0077459F" w:rsidRPr="00200CEB">
        <w:rPr>
          <w:rFonts w:ascii="Times New Roman" w:eastAsia="Times New Roman" w:hAnsi="Times New Roman" w:cs="Times New Roman"/>
          <w:sz w:val="24"/>
          <w:szCs w:val="24"/>
        </w:rPr>
        <w:t>2.3</w:t>
      </w:r>
      <w:r w:rsidRPr="00200CEB">
        <w:rPr>
          <w:rFonts w:ascii="Times New Roman" w:eastAsia="Times New Roman" w:hAnsi="Times New Roman" w:cs="Times New Roman"/>
          <w:sz w:val="24"/>
          <w:szCs w:val="24"/>
        </w:rPr>
        <w:t>.9.1; 2.</w:t>
      </w:r>
      <w:r w:rsidR="00F10F77" w:rsidRPr="00200CEB">
        <w:rPr>
          <w:rFonts w:ascii="Times New Roman" w:eastAsia="Times New Roman" w:hAnsi="Times New Roman" w:cs="Times New Roman"/>
          <w:sz w:val="24"/>
          <w:szCs w:val="24"/>
        </w:rPr>
        <w:t>3</w:t>
      </w:r>
      <w:r w:rsidRPr="00200CEB">
        <w:rPr>
          <w:rFonts w:ascii="Times New Roman" w:eastAsia="Times New Roman" w:hAnsi="Times New Roman" w:cs="Times New Roman"/>
          <w:sz w:val="24"/>
          <w:szCs w:val="24"/>
        </w:rPr>
        <w:t>.9.3.</w:t>
      </w:r>
      <w:r w:rsidR="00F10F77" w:rsidRPr="00200CEB">
        <w:rPr>
          <w:rFonts w:ascii="Times New Roman" w:eastAsia="Times New Roman" w:hAnsi="Times New Roman" w:cs="Times New Roman"/>
          <w:sz w:val="24"/>
          <w:szCs w:val="24"/>
        </w:rPr>
        <w:t>2</w:t>
      </w:r>
      <w:r w:rsidRPr="00200CEB">
        <w:rPr>
          <w:rFonts w:ascii="Times New Roman" w:eastAsia="Times New Roman" w:hAnsi="Times New Roman" w:cs="Times New Roman"/>
          <w:sz w:val="24"/>
          <w:szCs w:val="24"/>
        </w:rPr>
        <w:t>;</w:t>
      </w:r>
      <w:r w:rsidR="00200CEB" w:rsidRPr="00200CEB">
        <w:rPr>
          <w:rFonts w:ascii="Times New Roman" w:eastAsia="Times New Roman" w:hAnsi="Times New Roman" w:cs="Times New Roman"/>
          <w:sz w:val="24"/>
          <w:szCs w:val="24"/>
        </w:rPr>
        <w:t xml:space="preserve"> </w:t>
      </w:r>
      <w:r w:rsidR="003D1CD8" w:rsidRPr="00200CEB">
        <w:rPr>
          <w:rFonts w:ascii="Times New Roman" w:eastAsia="Times New Roman" w:hAnsi="Times New Roman" w:cs="Times New Roman"/>
          <w:sz w:val="24"/>
          <w:szCs w:val="24"/>
        </w:rPr>
        <w:t>3.2.6.1; 3.4.5.5; 3.4.5.10.</w:t>
      </w:r>
    </w:p>
    <w:p w14:paraId="38AD5FB1" w14:textId="77777777" w:rsidR="00DB3FFE" w:rsidRPr="003D1CD8" w:rsidRDefault="00DB3FFE" w:rsidP="00175067">
      <w:pPr>
        <w:spacing w:after="0" w:line="240" w:lineRule="auto"/>
        <w:ind w:left="5245"/>
        <w:jc w:val="both"/>
        <w:rPr>
          <w:rFonts w:ascii="Times New Roman" w:eastAsia="Times New Roman" w:hAnsi="Times New Roman" w:cs="Times New Roman"/>
          <w:sz w:val="24"/>
          <w:szCs w:val="24"/>
        </w:rPr>
      </w:pPr>
    </w:p>
    <w:p w14:paraId="6E3CE7DC" w14:textId="77777777" w:rsidR="00DB3FFE" w:rsidRDefault="00DB3FFE" w:rsidP="00175067">
      <w:pPr>
        <w:spacing w:after="0" w:line="240" w:lineRule="auto"/>
        <w:jc w:val="center"/>
        <w:rPr>
          <w:rFonts w:ascii="Times New Roman" w:eastAsia="Times New Roman" w:hAnsi="Times New Roman" w:cs="Times New Roman"/>
          <w:sz w:val="24"/>
          <w:szCs w:val="24"/>
          <w:lang w:eastAsia="lt-LT"/>
        </w:rPr>
      </w:pPr>
      <w:r w:rsidRPr="008B29D7">
        <w:rPr>
          <w:rFonts w:ascii="Times New Roman" w:eastAsia="Times New Roman" w:hAnsi="Times New Roman" w:cs="Times New Roman"/>
          <w:noProof/>
          <w:sz w:val="24"/>
          <w:szCs w:val="24"/>
          <w:lang w:val="en-US"/>
        </w:rPr>
        <w:drawing>
          <wp:inline distT="0" distB="0" distL="0" distR="0" wp14:anchorId="77A28FF9" wp14:editId="327A42C3">
            <wp:extent cx="728345"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345" cy="762000"/>
                    </a:xfrm>
                    <a:prstGeom prst="rect">
                      <a:avLst/>
                    </a:prstGeom>
                    <a:noFill/>
                    <a:ln w="9525">
                      <a:noFill/>
                      <a:miter lim="800000"/>
                      <a:headEnd/>
                      <a:tailEnd/>
                    </a:ln>
                  </pic:spPr>
                </pic:pic>
              </a:graphicData>
            </a:graphic>
          </wp:inline>
        </w:drawing>
      </w:r>
    </w:p>
    <w:p w14:paraId="3197C59B" w14:textId="77777777" w:rsidR="003D1CD8" w:rsidRPr="008B29D7" w:rsidRDefault="003D1CD8" w:rsidP="00175067">
      <w:pPr>
        <w:spacing w:after="0" w:line="240" w:lineRule="auto"/>
        <w:jc w:val="center"/>
        <w:rPr>
          <w:rFonts w:ascii="Times New Roman" w:eastAsia="Times New Roman" w:hAnsi="Times New Roman" w:cs="Times New Roman"/>
          <w:sz w:val="24"/>
          <w:szCs w:val="24"/>
          <w:lang w:eastAsia="lt-LT"/>
        </w:rPr>
      </w:pPr>
    </w:p>
    <w:p w14:paraId="26848754" w14:textId="77777777" w:rsidR="00DB3FFE" w:rsidRDefault="00DB3FFE" w:rsidP="00175067">
      <w:pPr>
        <w:spacing w:after="0" w:line="240" w:lineRule="auto"/>
        <w:jc w:val="center"/>
        <w:rPr>
          <w:rFonts w:ascii="Times New Roman" w:eastAsia="Times New Roman" w:hAnsi="Times New Roman" w:cs="Times New Roman"/>
          <w:b/>
          <w:sz w:val="28"/>
          <w:szCs w:val="28"/>
          <w:lang w:eastAsia="lt-LT"/>
        </w:rPr>
      </w:pPr>
      <w:r w:rsidRPr="008B29D7">
        <w:rPr>
          <w:rFonts w:ascii="Times New Roman" w:eastAsia="Times New Roman" w:hAnsi="Times New Roman" w:cs="Times New Roman"/>
          <w:b/>
          <w:sz w:val="28"/>
          <w:szCs w:val="28"/>
          <w:lang w:eastAsia="lt-LT"/>
        </w:rPr>
        <w:t xml:space="preserve">VILNIAUS </w:t>
      </w:r>
      <w:r w:rsidR="005E39C9" w:rsidRPr="008B29D7">
        <w:rPr>
          <w:rFonts w:ascii="Times New Roman" w:eastAsia="Times New Roman" w:hAnsi="Times New Roman" w:cs="Times New Roman"/>
          <w:b/>
          <w:sz w:val="28"/>
          <w:szCs w:val="28"/>
          <w:lang w:eastAsia="lt-LT"/>
        </w:rPr>
        <w:t>REGIONO</w:t>
      </w:r>
      <w:r w:rsidRPr="008B29D7">
        <w:rPr>
          <w:rFonts w:ascii="Times New Roman" w:eastAsia="Times New Roman" w:hAnsi="Times New Roman" w:cs="Times New Roman"/>
          <w:b/>
          <w:sz w:val="28"/>
          <w:szCs w:val="28"/>
          <w:lang w:eastAsia="lt-LT"/>
        </w:rPr>
        <w:t xml:space="preserve"> APYLINKĖS TEISMAS</w:t>
      </w:r>
    </w:p>
    <w:p w14:paraId="454867F3" w14:textId="77777777" w:rsidR="003D1CD8" w:rsidRPr="003D1CD8" w:rsidRDefault="003D1CD8" w:rsidP="00175067">
      <w:pPr>
        <w:spacing w:after="0" w:line="240" w:lineRule="auto"/>
        <w:jc w:val="center"/>
        <w:rPr>
          <w:rFonts w:ascii="Times New Roman" w:eastAsia="Times New Roman" w:hAnsi="Times New Roman" w:cs="Times New Roman"/>
          <w:b/>
          <w:sz w:val="24"/>
          <w:szCs w:val="24"/>
        </w:rPr>
      </w:pPr>
    </w:p>
    <w:p w14:paraId="05C8A53B" w14:textId="77777777" w:rsidR="00DB3FFE" w:rsidRPr="008B29D7" w:rsidRDefault="00DB3FFE" w:rsidP="00175067">
      <w:pPr>
        <w:keepNext/>
        <w:spacing w:after="0" w:line="240" w:lineRule="auto"/>
        <w:jc w:val="center"/>
        <w:outlineLvl w:val="0"/>
        <w:rPr>
          <w:rFonts w:ascii="Times New Roman" w:eastAsia="Times New Roman" w:hAnsi="Times New Roman" w:cs="Times New Roman"/>
          <w:b/>
          <w:sz w:val="28"/>
          <w:szCs w:val="28"/>
        </w:rPr>
      </w:pPr>
      <w:r w:rsidRPr="008B29D7">
        <w:rPr>
          <w:rFonts w:ascii="Times New Roman" w:eastAsia="Times New Roman" w:hAnsi="Times New Roman" w:cs="Times New Roman"/>
          <w:b/>
          <w:sz w:val="28"/>
          <w:szCs w:val="28"/>
        </w:rPr>
        <w:t xml:space="preserve">S P R E N D I M A S </w:t>
      </w:r>
    </w:p>
    <w:p w14:paraId="7D7774A3" w14:textId="77777777" w:rsidR="00676F16" w:rsidRPr="008B29D7" w:rsidRDefault="00DB3FFE" w:rsidP="00175067">
      <w:pPr>
        <w:keepNext/>
        <w:spacing w:after="0" w:line="240" w:lineRule="auto"/>
        <w:jc w:val="center"/>
        <w:outlineLvl w:val="0"/>
        <w:rPr>
          <w:rFonts w:ascii="Times New Roman" w:eastAsia="Times New Roman" w:hAnsi="Times New Roman" w:cs="Times New Roman"/>
          <w:sz w:val="24"/>
          <w:szCs w:val="24"/>
        </w:rPr>
      </w:pPr>
      <w:r w:rsidRPr="008B29D7">
        <w:rPr>
          <w:rFonts w:ascii="Times New Roman" w:eastAsia="Times New Roman" w:hAnsi="Times New Roman" w:cs="Times New Roman"/>
          <w:sz w:val="24"/>
          <w:szCs w:val="24"/>
        </w:rPr>
        <w:t>LIETUVOS RESPUBLIKOS VARDU</w:t>
      </w:r>
    </w:p>
    <w:p w14:paraId="6AC297DC" w14:textId="77777777" w:rsidR="00FB438E" w:rsidRPr="008B29D7" w:rsidRDefault="00FB438E" w:rsidP="00175067">
      <w:pPr>
        <w:keepNext/>
        <w:spacing w:after="0" w:line="240" w:lineRule="auto"/>
        <w:jc w:val="center"/>
        <w:outlineLvl w:val="0"/>
        <w:rPr>
          <w:rFonts w:ascii="Times New Roman" w:eastAsia="Times New Roman" w:hAnsi="Times New Roman" w:cs="Times New Roman"/>
          <w:sz w:val="24"/>
          <w:szCs w:val="24"/>
        </w:rPr>
      </w:pPr>
    </w:p>
    <w:p w14:paraId="4648BC7F" w14:textId="201227FA" w:rsidR="00DB3FFE" w:rsidRPr="008B29D7" w:rsidRDefault="00314A1A" w:rsidP="00175067">
      <w:pPr>
        <w:spacing w:after="0" w:line="240" w:lineRule="auto"/>
        <w:jc w:val="center"/>
        <w:rPr>
          <w:rFonts w:ascii="Times New Roman" w:eastAsia="Times New Roman" w:hAnsi="Times New Roman" w:cs="Times New Roman"/>
          <w:color w:val="000000" w:themeColor="text1"/>
          <w:sz w:val="24"/>
          <w:szCs w:val="24"/>
        </w:rPr>
      </w:pPr>
      <w:r w:rsidRPr="008B29D7">
        <w:rPr>
          <w:rFonts w:ascii="Times New Roman" w:eastAsia="Times New Roman" w:hAnsi="Times New Roman" w:cs="Times New Roman"/>
          <w:color w:val="000000" w:themeColor="text1"/>
          <w:sz w:val="24"/>
          <w:szCs w:val="24"/>
        </w:rPr>
        <w:t>20</w:t>
      </w:r>
      <w:r w:rsidR="0034205E">
        <w:rPr>
          <w:rFonts w:ascii="Times New Roman" w:eastAsia="Times New Roman" w:hAnsi="Times New Roman" w:cs="Times New Roman"/>
          <w:color w:val="000000" w:themeColor="text1"/>
          <w:sz w:val="24"/>
          <w:szCs w:val="24"/>
        </w:rPr>
        <w:t>21</w:t>
      </w:r>
      <w:r w:rsidR="00DB3FFE" w:rsidRPr="008B29D7">
        <w:rPr>
          <w:rFonts w:ascii="Times New Roman" w:eastAsia="Times New Roman" w:hAnsi="Times New Roman" w:cs="Times New Roman"/>
          <w:color w:val="000000" w:themeColor="text1"/>
          <w:sz w:val="24"/>
          <w:szCs w:val="24"/>
        </w:rPr>
        <w:t xml:space="preserve"> m. </w:t>
      </w:r>
      <w:r w:rsidR="001F43C0">
        <w:rPr>
          <w:rFonts w:ascii="Times New Roman" w:eastAsia="Times New Roman" w:hAnsi="Times New Roman" w:cs="Times New Roman"/>
          <w:color w:val="000000" w:themeColor="text1"/>
          <w:sz w:val="24"/>
          <w:szCs w:val="24"/>
        </w:rPr>
        <w:t>lapkričio 3</w:t>
      </w:r>
      <w:r w:rsidR="00DB3FFE" w:rsidRPr="008B29D7">
        <w:rPr>
          <w:rFonts w:ascii="Times New Roman" w:eastAsia="Times New Roman" w:hAnsi="Times New Roman" w:cs="Times New Roman"/>
          <w:color w:val="000000" w:themeColor="text1"/>
          <w:sz w:val="24"/>
          <w:szCs w:val="24"/>
        </w:rPr>
        <w:t xml:space="preserve"> d. </w:t>
      </w:r>
    </w:p>
    <w:p w14:paraId="6F742B5A" w14:textId="77777777" w:rsidR="00DB3FFE" w:rsidRPr="008B29D7" w:rsidRDefault="00DB3FFE" w:rsidP="00175067">
      <w:pPr>
        <w:spacing w:after="0" w:line="240" w:lineRule="auto"/>
        <w:jc w:val="center"/>
        <w:rPr>
          <w:rFonts w:ascii="Times New Roman" w:eastAsia="Times New Roman" w:hAnsi="Times New Roman" w:cs="Times New Roman"/>
          <w:sz w:val="24"/>
          <w:szCs w:val="24"/>
        </w:rPr>
      </w:pPr>
      <w:r w:rsidRPr="008B29D7">
        <w:rPr>
          <w:rFonts w:ascii="Times New Roman" w:eastAsia="Times New Roman" w:hAnsi="Times New Roman" w:cs="Times New Roman"/>
          <w:sz w:val="24"/>
          <w:szCs w:val="24"/>
        </w:rPr>
        <w:t>Vilnius</w:t>
      </w:r>
    </w:p>
    <w:p w14:paraId="56B00604" w14:textId="77777777" w:rsidR="00DB3FFE" w:rsidRPr="008B29D7" w:rsidRDefault="00DB3FFE" w:rsidP="00175067">
      <w:pPr>
        <w:spacing w:after="0" w:line="240" w:lineRule="auto"/>
        <w:jc w:val="center"/>
        <w:rPr>
          <w:rFonts w:ascii="Times New Roman" w:eastAsia="Times New Roman" w:hAnsi="Times New Roman" w:cs="Times New Roman"/>
          <w:sz w:val="24"/>
          <w:szCs w:val="24"/>
        </w:rPr>
      </w:pPr>
    </w:p>
    <w:p w14:paraId="75BEEFAA" w14:textId="231C7726" w:rsidR="009B7D11" w:rsidRPr="008B29D7" w:rsidRDefault="009B7D11" w:rsidP="009B7D11">
      <w:pPr>
        <w:spacing w:after="0" w:line="240" w:lineRule="auto"/>
        <w:ind w:firstLine="720"/>
        <w:jc w:val="both"/>
        <w:rPr>
          <w:rFonts w:ascii="Times New Roman" w:eastAsia="Times New Roman" w:hAnsi="Times New Roman" w:cs="Times New Roman"/>
          <w:color w:val="000000" w:themeColor="text1"/>
          <w:sz w:val="24"/>
          <w:szCs w:val="24"/>
        </w:rPr>
      </w:pPr>
      <w:r w:rsidRPr="008B29D7">
        <w:rPr>
          <w:rFonts w:ascii="Times New Roman" w:eastAsia="Times New Roman" w:hAnsi="Times New Roman" w:cs="Times New Roman"/>
          <w:sz w:val="24"/>
          <w:szCs w:val="24"/>
        </w:rPr>
        <w:t xml:space="preserve">Vilniaus regiono </w:t>
      </w:r>
      <w:r w:rsidRPr="008B29D7">
        <w:rPr>
          <w:rFonts w:ascii="Times New Roman" w:eastAsia="Times New Roman" w:hAnsi="Times New Roman" w:cs="Times New Roman"/>
          <w:color w:val="000000" w:themeColor="text1"/>
          <w:sz w:val="24"/>
          <w:szCs w:val="24"/>
        </w:rPr>
        <w:t>apylinkės teismo Vilniaus rajono rūmų teisėja</w:t>
      </w:r>
      <w:r>
        <w:rPr>
          <w:rFonts w:ascii="Times New Roman" w:eastAsia="Times New Roman" w:hAnsi="Times New Roman" w:cs="Times New Roman"/>
          <w:color w:val="000000" w:themeColor="text1"/>
          <w:sz w:val="24"/>
          <w:szCs w:val="24"/>
        </w:rPr>
        <w:t xml:space="preserve"> </w:t>
      </w:r>
      <w:r w:rsidR="001F43C0">
        <w:rPr>
          <w:rFonts w:ascii="Times New Roman" w:eastAsia="Times New Roman" w:hAnsi="Times New Roman" w:cs="Times New Roman"/>
          <w:color w:val="000000" w:themeColor="text1"/>
          <w:sz w:val="24"/>
          <w:szCs w:val="24"/>
        </w:rPr>
        <w:t xml:space="preserve">Dalia </w:t>
      </w:r>
      <w:proofErr w:type="spellStart"/>
      <w:r w:rsidR="001F43C0">
        <w:rPr>
          <w:rFonts w:ascii="Times New Roman" w:eastAsia="Times New Roman" w:hAnsi="Times New Roman" w:cs="Times New Roman"/>
          <w:color w:val="000000" w:themeColor="text1"/>
          <w:sz w:val="24"/>
          <w:szCs w:val="24"/>
        </w:rPr>
        <w:t>Zeniauskaitė</w:t>
      </w:r>
      <w:proofErr w:type="spellEnd"/>
      <w:r w:rsidRPr="008B29D7">
        <w:rPr>
          <w:rFonts w:ascii="Times New Roman" w:eastAsia="Times New Roman" w:hAnsi="Times New Roman" w:cs="Times New Roman"/>
          <w:color w:val="000000" w:themeColor="text1"/>
          <w:sz w:val="24"/>
          <w:szCs w:val="24"/>
        </w:rPr>
        <w:t>,</w:t>
      </w:r>
    </w:p>
    <w:p w14:paraId="38FD464B" w14:textId="5CAA4E7A" w:rsidR="009B7D11" w:rsidRDefault="009B7D11" w:rsidP="009B7D11">
      <w:pPr>
        <w:spacing w:after="0" w:line="240" w:lineRule="auto"/>
        <w:jc w:val="both"/>
        <w:rPr>
          <w:rFonts w:ascii="Times New Roman" w:eastAsia="Times New Roman" w:hAnsi="Times New Roman" w:cs="Times New Roman"/>
          <w:color w:val="000000" w:themeColor="text1"/>
          <w:sz w:val="24"/>
          <w:szCs w:val="24"/>
        </w:rPr>
      </w:pPr>
      <w:r w:rsidRPr="008B29D7">
        <w:rPr>
          <w:rFonts w:ascii="Times New Roman" w:eastAsia="Times New Roman" w:hAnsi="Times New Roman" w:cs="Times New Roman"/>
          <w:color w:val="000000" w:themeColor="text1"/>
          <w:sz w:val="24"/>
          <w:szCs w:val="24"/>
        </w:rPr>
        <w:t xml:space="preserve">sekretoriaujant </w:t>
      </w:r>
      <w:r w:rsidR="001F43C0">
        <w:rPr>
          <w:rFonts w:ascii="Times New Roman" w:eastAsia="Times New Roman" w:hAnsi="Times New Roman" w:cs="Times New Roman"/>
          <w:color w:val="000000" w:themeColor="text1"/>
          <w:sz w:val="24"/>
          <w:szCs w:val="24"/>
        </w:rPr>
        <w:t xml:space="preserve">Gitanai </w:t>
      </w:r>
      <w:proofErr w:type="spellStart"/>
      <w:r w:rsidR="001F43C0">
        <w:rPr>
          <w:rFonts w:ascii="Times New Roman" w:eastAsia="Times New Roman" w:hAnsi="Times New Roman" w:cs="Times New Roman"/>
          <w:color w:val="000000" w:themeColor="text1"/>
          <w:sz w:val="24"/>
          <w:szCs w:val="24"/>
        </w:rPr>
        <w:t>Jasilionienei</w:t>
      </w:r>
      <w:proofErr w:type="spellEnd"/>
      <w:r w:rsidRPr="008B29D7">
        <w:rPr>
          <w:rFonts w:ascii="Times New Roman" w:eastAsia="Times New Roman" w:hAnsi="Times New Roman" w:cs="Times New Roman"/>
          <w:color w:val="000000" w:themeColor="text1"/>
          <w:sz w:val="24"/>
          <w:szCs w:val="24"/>
        </w:rPr>
        <w:t>,</w:t>
      </w:r>
    </w:p>
    <w:p w14:paraId="084F150B" w14:textId="7121F7B9" w:rsidR="009B4730" w:rsidRDefault="009B7D11" w:rsidP="009B7D11">
      <w:pPr>
        <w:spacing w:after="0" w:line="240" w:lineRule="auto"/>
        <w:jc w:val="both"/>
        <w:rPr>
          <w:rFonts w:ascii="Times New Roman" w:eastAsia="Times New Roman" w:hAnsi="Times New Roman" w:cs="Times New Roman"/>
          <w:color w:val="000000" w:themeColor="text1"/>
          <w:sz w:val="24"/>
          <w:szCs w:val="24"/>
        </w:rPr>
      </w:pPr>
      <w:r w:rsidRPr="008B29D7">
        <w:rPr>
          <w:rFonts w:ascii="Times New Roman" w:eastAsia="Times New Roman" w:hAnsi="Times New Roman" w:cs="Times New Roman"/>
          <w:color w:val="000000" w:themeColor="text1"/>
          <w:sz w:val="24"/>
          <w:szCs w:val="24"/>
        </w:rPr>
        <w:t>dalyvaujant</w:t>
      </w:r>
      <w:r w:rsidR="009B4730">
        <w:rPr>
          <w:rFonts w:ascii="Times New Roman" w:eastAsia="Times New Roman" w:hAnsi="Times New Roman" w:cs="Times New Roman"/>
          <w:color w:val="000000" w:themeColor="text1"/>
          <w:sz w:val="24"/>
          <w:szCs w:val="24"/>
        </w:rPr>
        <w:t xml:space="preserve"> pareiškėjai </w:t>
      </w:r>
      <w:r w:rsidR="001F43C0">
        <w:rPr>
          <w:rFonts w:ascii="Times New Roman" w:eastAsia="Times New Roman" w:hAnsi="Times New Roman" w:cs="Times New Roman"/>
          <w:color w:val="000000" w:themeColor="text1"/>
          <w:sz w:val="24"/>
          <w:szCs w:val="24"/>
        </w:rPr>
        <w:t>L</w:t>
      </w:r>
      <w:r w:rsidR="0013216F">
        <w:rPr>
          <w:rFonts w:ascii="Times New Roman" w:eastAsia="Times New Roman" w:hAnsi="Times New Roman" w:cs="Times New Roman"/>
          <w:color w:val="000000" w:themeColor="text1"/>
          <w:sz w:val="24"/>
          <w:szCs w:val="24"/>
        </w:rPr>
        <w:t>. O.</w:t>
      </w:r>
      <w:r w:rsidR="009B4730">
        <w:rPr>
          <w:rFonts w:ascii="Times New Roman" w:eastAsia="Times New Roman" w:hAnsi="Times New Roman" w:cs="Times New Roman"/>
          <w:color w:val="000000" w:themeColor="text1"/>
          <w:sz w:val="24"/>
          <w:szCs w:val="24"/>
        </w:rPr>
        <w:t xml:space="preserve">, </w:t>
      </w:r>
    </w:p>
    <w:p w14:paraId="677E76B2" w14:textId="3B81EDE7" w:rsidR="009B7D11" w:rsidRDefault="009B4730" w:rsidP="009B7D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išvadą teikiančios institucijos</w:t>
      </w:r>
      <w:r w:rsidR="009B7D11">
        <w:rPr>
          <w:rFonts w:ascii="Times New Roman" w:eastAsia="Times New Roman" w:hAnsi="Times New Roman" w:cs="Times New Roman"/>
          <w:color w:val="000000" w:themeColor="text1"/>
          <w:sz w:val="24"/>
          <w:szCs w:val="24"/>
        </w:rPr>
        <w:t xml:space="preserve"> </w:t>
      </w:r>
      <w:bookmarkStart w:id="0" w:name="_Hlk82413523"/>
      <w:r w:rsidR="00670DB9">
        <w:rPr>
          <w:rFonts w:ascii="Times New Roman" w:eastAsia="Times New Roman" w:hAnsi="Times New Roman" w:cs="Times New Roman"/>
          <w:color w:val="000000" w:themeColor="text1"/>
          <w:sz w:val="24"/>
          <w:szCs w:val="24"/>
        </w:rPr>
        <w:t xml:space="preserve">Vilniaus rajono savivaldybės administracijos Socialinės </w:t>
      </w:r>
      <w:r w:rsidR="001F43C0">
        <w:rPr>
          <w:rFonts w:ascii="Times New Roman" w:eastAsia="Times New Roman" w:hAnsi="Times New Roman" w:cs="Times New Roman"/>
          <w:color w:val="000000" w:themeColor="text1"/>
          <w:sz w:val="24"/>
          <w:szCs w:val="24"/>
        </w:rPr>
        <w:t>rūpybos</w:t>
      </w:r>
      <w:r w:rsidR="00670DB9">
        <w:rPr>
          <w:rFonts w:ascii="Times New Roman" w:eastAsia="Times New Roman" w:hAnsi="Times New Roman" w:cs="Times New Roman"/>
          <w:color w:val="000000" w:themeColor="text1"/>
          <w:sz w:val="24"/>
          <w:szCs w:val="24"/>
        </w:rPr>
        <w:t xml:space="preserve"> skyriaus</w:t>
      </w:r>
      <w:bookmarkEnd w:id="0"/>
      <w:r w:rsidR="00670DB9">
        <w:rPr>
          <w:rFonts w:ascii="Times New Roman" w:eastAsia="Times New Roman" w:hAnsi="Times New Roman" w:cs="Times New Roman"/>
          <w:color w:val="000000" w:themeColor="text1"/>
          <w:sz w:val="24"/>
          <w:szCs w:val="24"/>
        </w:rPr>
        <w:t xml:space="preserve"> atstovei Ivonai </w:t>
      </w:r>
      <w:proofErr w:type="spellStart"/>
      <w:r w:rsidR="00670DB9">
        <w:rPr>
          <w:rFonts w:ascii="Times New Roman" w:eastAsia="Times New Roman" w:hAnsi="Times New Roman" w:cs="Times New Roman"/>
          <w:color w:val="000000" w:themeColor="text1"/>
          <w:sz w:val="24"/>
          <w:szCs w:val="24"/>
        </w:rPr>
        <w:t>Dubovskajai</w:t>
      </w:r>
      <w:proofErr w:type="spellEnd"/>
      <w:r w:rsidR="009B7D11">
        <w:rPr>
          <w:rFonts w:ascii="Times New Roman" w:eastAsia="Times New Roman" w:hAnsi="Times New Roman" w:cs="Times New Roman"/>
          <w:color w:val="000000" w:themeColor="text1"/>
          <w:sz w:val="24"/>
          <w:szCs w:val="24"/>
        </w:rPr>
        <w:t xml:space="preserve">, </w:t>
      </w:r>
    </w:p>
    <w:p w14:paraId="7B8690A6" w14:textId="668085E6" w:rsidR="009B7D11" w:rsidRDefault="009B7D11" w:rsidP="001F43C0">
      <w:pPr>
        <w:spacing w:after="0" w:line="240" w:lineRule="auto"/>
        <w:jc w:val="both"/>
        <w:rPr>
          <w:rFonts w:ascii="Times New Roman" w:eastAsia="Times New Roman" w:hAnsi="Times New Roman" w:cs="Times New Roman"/>
          <w:color w:val="000000"/>
          <w:sz w:val="24"/>
          <w:szCs w:val="24"/>
        </w:rPr>
      </w:pPr>
      <w:r w:rsidRPr="008B29D7">
        <w:rPr>
          <w:rFonts w:ascii="Times New Roman" w:eastAsia="Times New Roman" w:hAnsi="Times New Roman" w:cs="Times New Roman"/>
          <w:color w:val="000000"/>
          <w:sz w:val="24"/>
          <w:szCs w:val="24"/>
        </w:rPr>
        <w:t>asmens, kurį prašoma pripažinti neveiksniu</w:t>
      </w:r>
      <w:r>
        <w:rPr>
          <w:rFonts w:ascii="Times New Roman" w:eastAsia="Times New Roman" w:hAnsi="Times New Roman" w:cs="Times New Roman"/>
          <w:color w:val="000000"/>
          <w:sz w:val="24"/>
          <w:szCs w:val="24"/>
        </w:rPr>
        <w:t xml:space="preserve">, </w:t>
      </w:r>
      <w:r w:rsidR="0013216F">
        <w:rPr>
          <w:rFonts w:ascii="Times New Roman" w:eastAsia="Times New Roman" w:hAnsi="Times New Roman" w:cs="Times New Roman"/>
          <w:color w:val="000000" w:themeColor="text1"/>
          <w:sz w:val="24"/>
          <w:szCs w:val="24"/>
        </w:rPr>
        <w:t>S. D.</w:t>
      </w:r>
      <w:r>
        <w:rPr>
          <w:rFonts w:ascii="Times New Roman" w:eastAsia="Times New Roman" w:hAnsi="Times New Roman" w:cs="Times New Roman"/>
          <w:color w:val="000000"/>
          <w:sz w:val="24"/>
          <w:szCs w:val="24"/>
        </w:rPr>
        <w:t>,</w:t>
      </w:r>
    </w:p>
    <w:p w14:paraId="2C48BBE2" w14:textId="2C1B0391" w:rsidR="00F6530E" w:rsidRPr="00F6530E" w:rsidRDefault="00670DB9" w:rsidP="009B7D1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viešame</w:t>
      </w:r>
      <w:r w:rsidR="009B7D11" w:rsidRPr="00233D38">
        <w:rPr>
          <w:rFonts w:ascii="Times New Roman" w:eastAsia="Times New Roman" w:hAnsi="Times New Roman" w:cs="Times New Roman"/>
          <w:color w:val="000000"/>
          <w:sz w:val="24"/>
          <w:szCs w:val="24"/>
        </w:rPr>
        <w:t xml:space="preserve"> teismo posėdyje </w:t>
      </w:r>
      <w:r w:rsidR="009B7D11" w:rsidRPr="00233D38">
        <w:rPr>
          <w:rFonts w:ascii="Times New Roman" w:eastAsia="Times New Roman" w:hAnsi="Times New Roman" w:cs="Times New Roman"/>
          <w:sz w:val="24"/>
          <w:szCs w:val="24"/>
        </w:rPr>
        <w:t>žodinio proceso tvarka išnagrinėjo civilinę bylą pagal</w:t>
      </w:r>
      <w:r w:rsidR="00237BCC">
        <w:rPr>
          <w:rFonts w:ascii="Times New Roman" w:eastAsia="Times New Roman" w:hAnsi="Times New Roman" w:cs="Times New Roman"/>
          <w:color w:val="000000" w:themeColor="text1"/>
          <w:sz w:val="24"/>
          <w:szCs w:val="24"/>
        </w:rPr>
        <w:t xml:space="preserve"> </w:t>
      </w:r>
      <w:r w:rsidR="00AB4E1C" w:rsidRPr="00AB4E1C">
        <w:rPr>
          <w:rFonts w:ascii="Times New Roman" w:eastAsia="Times New Roman" w:hAnsi="Times New Roman" w:cs="Times New Roman"/>
          <w:color w:val="000000" w:themeColor="text1"/>
          <w:sz w:val="24"/>
          <w:szCs w:val="24"/>
        </w:rPr>
        <w:t>pareiškėjo</w:t>
      </w:r>
      <w:r w:rsidR="009B4730">
        <w:rPr>
          <w:rFonts w:ascii="Times New Roman" w:eastAsia="Times New Roman" w:hAnsi="Times New Roman" w:cs="Times New Roman"/>
          <w:color w:val="000000" w:themeColor="text1"/>
          <w:sz w:val="24"/>
          <w:szCs w:val="24"/>
        </w:rPr>
        <w:t>s</w:t>
      </w:r>
      <w:r w:rsidR="00AB4E1C" w:rsidRPr="00AB4E1C">
        <w:rPr>
          <w:rFonts w:ascii="Times New Roman" w:eastAsia="Times New Roman" w:hAnsi="Times New Roman" w:cs="Times New Roman"/>
          <w:color w:val="000000" w:themeColor="text1"/>
          <w:sz w:val="24"/>
          <w:szCs w:val="24"/>
        </w:rPr>
        <w:t xml:space="preserve"> </w:t>
      </w:r>
      <w:r w:rsidR="001F43C0">
        <w:rPr>
          <w:rFonts w:ascii="Times New Roman" w:eastAsia="Times New Roman" w:hAnsi="Times New Roman" w:cs="Times New Roman"/>
          <w:color w:val="000000" w:themeColor="text1"/>
          <w:sz w:val="24"/>
          <w:szCs w:val="24"/>
        </w:rPr>
        <w:t>L</w:t>
      </w:r>
      <w:r w:rsidR="0013216F">
        <w:rPr>
          <w:rFonts w:ascii="Times New Roman" w:eastAsia="Times New Roman" w:hAnsi="Times New Roman" w:cs="Times New Roman"/>
          <w:color w:val="000000" w:themeColor="text1"/>
          <w:sz w:val="24"/>
          <w:szCs w:val="24"/>
        </w:rPr>
        <w:t>. O.</w:t>
      </w:r>
      <w:r w:rsidR="00AB4E1C" w:rsidRPr="00AB4E1C">
        <w:rPr>
          <w:rFonts w:ascii="Times New Roman" w:eastAsia="Times New Roman" w:hAnsi="Times New Roman" w:cs="Times New Roman"/>
          <w:color w:val="000000" w:themeColor="text1"/>
          <w:sz w:val="24"/>
          <w:szCs w:val="24"/>
        </w:rPr>
        <w:t xml:space="preserve"> pareiškimą dėl </w:t>
      </w:r>
      <w:r w:rsidR="001F43C0">
        <w:rPr>
          <w:rFonts w:ascii="Times New Roman" w:eastAsia="Times New Roman" w:hAnsi="Times New Roman" w:cs="Times New Roman"/>
          <w:color w:val="000000" w:themeColor="text1"/>
          <w:sz w:val="24"/>
          <w:szCs w:val="24"/>
        </w:rPr>
        <w:t>S</w:t>
      </w:r>
      <w:r w:rsidR="0013216F">
        <w:rPr>
          <w:rFonts w:ascii="Times New Roman" w:eastAsia="Times New Roman" w:hAnsi="Times New Roman" w:cs="Times New Roman"/>
          <w:color w:val="000000" w:themeColor="text1"/>
          <w:sz w:val="24"/>
          <w:szCs w:val="24"/>
        </w:rPr>
        <w:t>. D.</w:t>
      </w:r>
      <w:r w:rsidR="00AB4E1C" w:rsidRPr="00AB4E1C">
        <w:rPr>
          <w:rFonts w:ascii="Times New Roman" w:eastAsia="Times New Roman" w:hAnsi="Times New Roman" w:cs="Times New Roman"/>
          <w:color w:val="000000" w:themeColor="text1"/>
          <w:sz w:val="24"/>
          <w:szCs w:val="24"/>
        </w:rPr>
        <w:t xml:space="preserve"> pripažinimo neveiksni</w:t>
      </w:r>
      <w:r w:rsidR="001F43C0">
        <w:rPr>
          <w:rFonts w:ascii="Times New Roman" w:eastAsia="Times New Roman" w:hAnsi="Times New Roman" w:cs="Times New Roman"/>
          <w:color w:val="000000" w:themeColor="text1"/>
          <w:sz w:val="24"/>
          <w:szCs w:val="24"/>
        </w:rPr>
        <w:t>a,</w:t>
      </w:r>
      <w:r w:rsidR="009B4730">
        <w:rPr>
          <w:rFonts w:ascii="Times New Roman" w:eastAsia="Times New Roman" w:hAnsi="Times New Roman" w:cs="Times New Roman"/>
          <w:color w:val="000000" w:themeColor="text1"/>
          <w:sz w:val="24"/>
          <w:szCs w:val="24"/>
        </w:rPr>
        <w:t xml:space="preserve"> </w:t>
      </w:r>
      <w:r w:rsidR="0034205E" w:rsidRPr="0034205E">
        <w:rPr>
          <w:rFonts w:ascii="Times New Roman" w:eastAsia="Times New Roman" w:hAnsi="Times New Roman" w:cs="Times New Roman"/>
          <w:color w:val="000000" w:themeColor="text1"/>
          <w:sz w:val="24"/>
          <w:szCs w:val="24"/>
        </w:rPr>
        <w:t xml:space="preserve">asmuo, kurį prašoma pripažinti neveiksniu, </w:t>
      </w:r>
      <w:r w:rsidR="0013216F">
        <w:rPr>
          <w:rFonts w:ascii="Times New Roman" w:eastAsia="Times New Roman" w:hAnsi="Times New Roman" w:cs="Times New Roman"/>
          <w:color w:val="000000" w:themeColor="text1"/>
          <w:sz w:val="24"/>
          <w:szCs w:val="24"/>
        </w:rPr>
        <w:t>S. D.</w:t>
      </w:r>
      <w:r w:rsidR="009B4730">
        <w:rPr>
          <w:rFonts w:ascii="Times New Roman" w:eastAsia="Times New Roman" w:hAnsi="Times New Roman" w:cs="Times New Roman"/>
          <w:color w:val="000000" w:themeColor="text1"/>
          <w:sz w:val="24"/>
          <w:szCs w:val="24"/>
        </w:rPr>
        <w:t>, išvadą teikianti institucija – Vilniaus rajono savivaldybės administracijos</w:t>
      </w:r>
      <w:r w:rsidR="00DE4F40">
        <w:rPr>
          <w:rFonts w:ascii="Times New Roman" w:eastAsia="Times New Roman" w:hAnsi="Times New Roman" w:cs="Times New Roman"/>
          <w:color w:val="000000" w:themeColor="text1"/>
          <w:sz w:val="24"/>
          <w:szCs w:val="24"/>
        </w:rPr>
        <w:t xml:space="preserve"> Socialinės rūpybos skyrius</w:t>
      </w:r>
      <w:r w:rsidR="00F6530E" w:rsidRPr="00F6530E">
        <w:rPr>
          <w:rFonts w:ascii="Times New Roman" w:hAnsi="Times New Roman" w:cs="Times New Roman"/>
          <w:sz w:val="24"/>
          <w:szCs w:val="24"/>
        </w:rPr>
        <w:t>.</w:t>
      </w:r>
    </w:p>
    <w:p w14:paraId="7D5C9481" w14:textId="77777777" w:rsidR="00F6530E" w:rsidRPr="00AF1579" w:rsidRDefault="00F6530E" w:rsidP="00DD5736">
      <w:pPr>
        <w:spacing w:after="0" w:line="240" w:lineRule="auto"/>
        <w:ind w:firstLine="851"/>
        <w:jc w:val="both"/>
      </w:pPr>
    </w:p>
    <w:p w14:paraId="1F06C767" w14:textId="77777777" w:rsidR="00070745" w:rsidRDefault="00447C41" w:rsidP="00DD573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Teismas</w:t>
      </w:r>
    </w:p>
    <w:p w14:paraId="621C71F0" w14:textId="77777777" w:rsidR="00447C41" w:rsidRDefault="00447C41" w:rsidP="00DD5736">
      <w:pPr>
        <w:spacing w:after="0" w:line="240" w:lineRule="auto"/>
        <w:jc w:val="both"/>
        <w:rPr>
          <w:rFonts w:ascii="Times New Roman" w:eastAsia="Times New Roman" w:hAnsi="Times New Roman" w:cs="Times New Roman"/>
          <w:sz w:val="24"/>
          <w:szCs w:val="24"/>
        </w:rPr>
      </w:pPr>
    </w:p>
    <w:p w14:paraId="784BF4E0" w14:textId="77777777" w:rsidR="00DB3FFE" w:rsidRPr="008B29D7" w:rsidRDefault="00DB3FFE" w:rsidP="00DD5736">
      <w:pPr>
        <w:spacing w:after="0" w:line="240" w:lineRule="auto"/>
        <w:jc w:val="both"/>
        <w:rPr>
          <w:rFonts w:ascii="Times New Roman" w:eastAsia="Times New Roman" w:hAnsi="Times New Roman" w:cs="Times New Roman"/>
          <w:sz w:val="24"/>
          <w:szCs w:val="24"/>
        </w:rPr>
      </w:pPr>
      <w:r w:rsidRPr="008B29D7">
        <w:rPr>
          <w:rFonts w:ascii="Times New Roman" w:eastAsia="Times New Roman" w:hAnsi="Times New Roman" w:cs="Times New Roman"/>
          <w:sz w:val="24"/>
          <w:szCs w:val="24"/>
        </w:rPr>
        <w:t>n u s t a t ė :</w:t>
      </w:r>
    </w:p>
    <w:p w14:paraId="14FE3CC6" w14:textId="77777777" w:rsidR="00DB3FFE" w:rsidRPr="008B29D7" w:rsidRDefault="00DB3FFE" w:rsidP="00DD5736">
      <w:pPr>
        <w:spacing w:after="0" w:line="240" w:lineRule="auto"/>
        <w:ind w:firstLine="720"/>
        <w:jc w:val="both"/>
        <w:rPr>
          <w:rFonts w:ascii="Times New Roman" w:eastAsia="Times New Roman" w:hAnsi="Times New Roman" w:cs="Times New Roman"/>
          <w:sz w:val="24"/>
          <w:szCs w:val="24"/>
        </w:rPr>
      </w:pPr>
    </w:p>
    <w:p w14:paraId="0109E581" w14:textId="083E6B7A" w:rsidR="00F6530E" w:rsidRDefault="00F6530E" w:rsidP="00DD5736">
      <w:pPr>
        <w:pStyle w:val="ListParagraph"/>
        <w:numPr>
          <w:ilvl w:val="0"/>
          <w:numId w:val="2"/>
        </w:numPr>
        <w:spacing w:before="120" w:after="120" w:line="240" w:lineRule="auto"/>
        <w:ind w:left="426" w:hanging="426"/>
        <w:contextualSpacing w:val="0"/>
        <w:jc w:val="both"/>
        <w:rPr>
          <w:rFonts w:ascii="Times New Roman" w:hAnsi="Times New Roman" w:cs="Times New Roman"/>
          <w:sz w:val="24"/>
          <w:szCs w:val="24"/>
        </w:rPr>
      </w:pPr>
      <w:r w:rsidRPr="00F6530E">
        <w:rPr>
          <w:rFonts w:ascii="Times New Roman" w:hAnsi="Times New Roman" w:cs="Times New Roman"/>
          <w:sz w:val="24"/>
          <w:szCs w:val="24"/>
        </w:rPr>
        <w:t xml:space="preserve">pareiškėja </w:t>
      </w:r>
      <w:r w:rsidR="002D7BD5">
        <w:rPr>
          <w:rFonts w:ascii="Times New Roman" w:hAnsi="Times New Roman" w:cs="Times New Roman"/>
          <w:sz w:val="24"/>
          <w:szCs w:val="24"/>
        </w:rPr>
        <w:t>L</w:t>
      </w:r>
      <w:r w:rsidR="0013216F">
        <w:rPr>
          <w:rFonts w:ascii="Times New Roman" w:hAnsi="Times New Roman" w:cs="Times New Roman"/>
          <w:sz w:val="24"/>
          <w:szCs w:val="24"/>
        </w:rPr>
        <w:t>. O.</w:t>
      </w:r>
      <w:r w:rsidR="00601B95">
        <w:rPr>
          <w:rFonts w:ascii="Times New Roman" w:hAnsi="Times New Roman" w:cs="Times New Roman"/>
          <w:sz w:val="24"/>
          <w:szCs w:val="24"/>
        </w:rPr>
        <w:t xml:space="preserve"> </w:t>
      </w:r>
      <w:r w:rsidR="0034205E" w:rsidRPr="0034205E">
        <w:rPr>
          <w:rFonts w:ascii="Times New Roman" w:hAnsi="Times New Roman" w:cs="Times New Roman"/>
          <w:sz w:val="24"/>
          <w:szCs w:val="24"/>
        </w:rPr>
        <w:t xml:space="preserve">kreipėsi į teismą su pareiškimu, prašydama pripažinti </w:t>
      </w:r>
      <w:r w:rsidR="0013216F">
        <w:rPr>
          <w:rFonts w:ascii="Times New Roman" w:eastAsia="Times New Roman" w:hAnsi="Times New Roman" w:cs="Times New Roman"/>
          <w:color w:val="000000" w:themeColor="text1"/>
          <w:sz w:val="24"/>
          <w:szCs w:val="24"/>
        </w:rPr>
        <w:t>S. D.</w:t>
      </w:r>
      <w:r w:rsidR="0034205E" w:rsidRPr="0034205E">
        <w:rPr>
          <w:rFonts w:ascii="Times New Roman" w:hAnsi="Times New Roman" w:cs="Times New Roman"/>
          <w:sz w:val="24"/>
          <w:szCs w:val="24"/>
        </w:rPr>
        <w:t xml:space="preserve"> neveiksni</w:t>
      </w:r>
      <w:r w:rsidR="002D7BD5">
        <w:rPr>
          <w:rFonts w:ascii="Times New Roman" w:hAnsi="Times New Roman" w:cs="Times New Roman"/>
          <w:sz w:val="24"/>
          <w:szCs w:val="24"/>
        </w:rPr>
        <w:t>a</w:t>
      </w:r>
      <w:r w:rsidR="0034205E" w:rsidRPr="0034205E">
        <w:rPr>
          <w:rFonts w:ascii="Times New Roman" w:hAnsi="Times New Roman" w:cs="Times New Roman"/>
          <w:sz w:val="24"/>
          <w:szCs w:val="24"/>
        </w:rPr>
        <w:t xml:space="preserve"> šiose turtinių santykių srityse: asmeninių pajamų ir išlaidų tvarkymas, susijęs su smulkiais buitiniais sandoriais (maisto produktų įsigijimas, sumokėjimas už komunalines paslaugas ir </w:t>
      </w:r>
      <w:r w:rsidR="00131C45">
        <w:rPr>
          <w:rFonts w:ascii="Times New Roman" w:hAnsi="Times New Roman" w:cs="Times New Roman"/>
          <w:sz w:val="24"/>
          <w:szCs w:val="24"/>
        </w:rPr>
        <w:t>kt</w:t>
      </w:r>
      <w:r w:rsidR="0034205E" w:rsidRPr="0034205E">
        <w:rPr>
          <w:rFonts w:ascii="Times New Roman" w:hAnsi="Times New Roman" w:cs="Times New Roman"/>
          <w:sz w:val="24"/>
          <w:szCs w:val="24"/>
        </w:rPr>
        <w:t>.); asmeninių pajamų ir išlaidų tvarkymas, susijęs su lizingo, daiktų pirkimo</w:t>
      </w:r>
      <w:r w:rsidR="00131C45">
        <w:rPr>
          <w:rFonts w:ascii="Times New Roman" w:hAnsi="Times New Roman" w:cs="Times New Roman"/>
          <w:sz w:val="24"/>
          <w:szCs w:val="24"/>
        </w:rPr>
        <w:t xml:space="preserve"> </w:t>
      </w:r>
      <w:r w:rsidR="0034205E" w:rsidRPr="0034205E">
        <w:rPr>
          <w:rFonts w:ascii="Times New Roman" w:hAnsi="Times New Roman" w:cs="Times New Roman"/>
          <w:sz w:val="24"/>
          <w:szCs w:val="24"/>
        </w:rPr>
        <w:t>–</w:t>
      </w:r>
      <w:r w:rsidR="00131C45">
        <w:rPr>
          <w:rFonts w:ascii="Times New Roman" w:hAnsi="Times New Roman" w:cs="Times New Roman"/>
          <w:sz w:val="24"/>
          <w:szCs w:val="24"/>
        </w:rPr>
        <w:t xml:space="preserve"> </w:t>
      </w:r>
      <w:r w:rsidR="0034205E" w:rsidRPr="0034205E">
        <w:rPr>
          <w:rFonts w:ascii="Times New Roman" w:hAnsi="Times New Roman" w:cs="Times New Roman"/>
          <w:sz w:val="24"/>
          <w:szCs w:val="24"/>
        </w:rPr>
        <w:t>pardavimo išsimokėtinai</w:t>
      </w:r>
      <w:r w:rsidR="00FA298C">
        <w:rPr>
          <w:rFonts w:ascii="Times New Roman" w:hAnsi="Times New Roman" w:cs="Times New Roman"/>
          <w:sz w:val="24"/>
          <w:szCs w:val="24"/>
        </w:rPr>
        <w:t>, paskolų, vartojimo kreditų</w:t>
      </w:r>
      <w:r w:rsidR="0034205E" w:rsidRPr="0034205E">
        <w:rPr>
          <w:rFonts w:ascii="Times New Roman" w:hAnsi="Times New Roman" w:cs="Times New Roman"/>
          <w:sz w:val="24"/>
          <w:szCs w:val="24"/>
        </w:rPr>
        <w:t xml:space="preserve"> sutarčių sudarymu ir pan.; kilnojamojo turto naudojimas, valdymas ir disponavimas juo (kilnojamojo turto pirkimo</w:t>
      </w:r>
      <w:r w:rsidR="00131C45">
        <w:rPr>
          <w:rFonts w:ascii="Times New Roman" w:hAnsi="Times New Roman" w:cs="Times New Roman"/>
          <w:sz w:val="24"/>
          <w:szCs w:val="24"/>
        </w:rPr>
        <w:t xml:space="preserve"> </w:t>
      </w:r>
      <w:r w:rsidR="0034205E" w:rsidRPr="0034205E">
        <w:rPr>
          <w:rFonts w:ascii="Times New Roman" w:hAnsi="Times New Roman" w:cs="Times New Roman"/>
          <w:sz w:val="24"/>
          <w:szCs w:val="24"/>
        </w:rPr>
        <w:t xml:space="preserve">- pardavimo, nuomos, dovanojimo, įkeitimo sandoriai ir kt.); nekilnojamojo turto naudojimas, valdymas ir disponavimas juo (nekilnojamojo turto pirkimo-pardavimo, nuomos, dovanojimo, įkeitimo sandoriai </w:t>
      </w:r>
      <w:r w:rsidR="00AE1DFE">
        <w:rPr>
          <w:rFonts w:ascii="Times New Roman" w:hAnsi="Times New Roman" w:cs="Times New Roman"/>
          <w:sz w:val="24"/>
          <w:szCs w:val="24"/>
        </w:rPr>
        <w:t>i</w:t>
      </w:r>
      <w:r w:rsidR="0034205E" w:rsidRPr="0034205E">
        <w:rPr>
          <w:rFonts w:ascii="Times New Roman" w:hAnsi="Times New Roman" w:cs="Times New Roman"/>
          <w:sz w:val="24"/>
          <w:szCs w:val="24"/>
        </w:rPr>
        <w:t>r kt.); paveldėjimo teisiniai santykiai (palikimo priėmimas, testamento sudarymas ir kt.); dalyvavimas ūkinėje komercinėje veikloje (juridinių asmenų steigimas, buvimas juridinio asmens dalyviu, vertimasis individualia veikla ir kt.);</w:t>
      </w:r>
      <w:r w:rsidR="00FA298C">
        <w:rPr>
          <w:rFonts w:ascii="Times New Roman" w:hAnsi="Times New Roman" w:cs="Times New Roman"/>
          <w:sz w:val="24"/>
          <w:szCs w:val="24"/>
        </w:rPr>
        <w:t xml:space="preserve"> </w:t>
      </w:r>
      <w:r w:rsidR="0034205E" w:rsidRPr="0034205E">
        <w:rPr>
          <w:rFonts w:ascii="Times New Roman" w:hAnsi="Times New Roman" w:cs="Times New Roman"/>
          <w:sz w:val="24"/>
          <w:szCs w:val="24"/>
        </w:rPr>
        <w:t>asmeninių neturtinių santykių srityse: savitvarkos įgūdžių sritis (tinkama gyvenamojo būsto priežiūra</w:t>
      </w:r>
      <w:r w:rsidR="00131C45">
        <w:rPr>
          <w:rFonts w:ascii="Times New Roman" w:hAnsi="Times New Roman" w:cs="Times New Roman"/>
          <w:sz w:val="24"/>
          <w:szCs w:val="24"/>
        </w:rPr>
        <w:t xml:space="preserve"> </w:t>
      </w:r>
      <w:r w:rsidR="0034205E" w:rsidRPr="0034205E">
        <w:rPr>
          <w:rFonts w:ascii="Times New Roman" w:hAnsi="Times New Roman" w:cs="Times New Roman"/>
          <w:sz w:val="24"/>
          <w:szCs w:val="24"/>
        </w:rPr>
        <w:t>ir pan.); sveikatos priežiūros sritis (kreipimasis dėl sveikatos priežiūros paslaugų, gebėjimas naudotis sveikatos priežiūros paslaugomis, reikiamų sveikatos priežiūros paslaugų poreikio įvertinimas ir pan.); šeimos santykių sritis (santuokos sudarymas, įvaikin</w:t>
      </w:r>
      <w:r w:rsidR="002D7BD5">
        <w:rPr>
          <w:rFonts w:ascii="Times New Roman" w:hAnsi="Times New Roman" w:cs="Times New Roman"/>
          <w:sz w:val="24"/>
          <w:szCs w:val="24"/>
        </w:rPr>
        <w:t>imas</w:t>
      </w:r>
      <w:r w:rsidR="0034205E" w:rsidRPr="0034205E">
        <w:rPr>
          <w:rFonts w:ascii="Times New Roman" w:hAnsi="Times New Roman" w:cs="Times New Roman"/>
          <w:sz w:val="24"/>
          <w:szCs w:val="24"/>
        </w:rPr>
        <w:t xml:space="preserve"> ir kt.); asmens gebėjimas būti globėju (rūpintoju), pagalbininku pagal sutartį dėl pagalbos priimant sprendimus; darbo teisinių santykių sritis</w:t>
      </w:r>
      <w:r w:rsidR="00FA298C">
        <w:rPr>
          <w:rFonts w:ascii="Times New Roman" w:hAnsi="Times New Roman" w:cs="Times New Roman"/>
          <w:sz w:val="24"/>
          <w:szCs w:val="24"/>
        </w:rPr>
        <w:t>, politinių teisių įgyvendinimas.</w:t>
      </w:r>
      <w:r w:rsidR="00CF495C">
        <w:rPr>
          <w:rFonts w:ascii="Times New Roman" w:hAnsi="Times New Roman" w:cs="Times New Roman"/>
          <w:sz w:val="24"/>
          <w:szCs w:val="24"/>
        </w:rPr>
        <w:t xml:space="preserve"> Taip pat, pareiškimu pareiškėja prašė </w:t>
      </w:r>
      <w:r w:rsidR="002D7BD5">
        <w:rPr>
          <w:rFonts w:ascii="Times New Roman" w:hAnsi="Times New Roman" w:cs="Times New Roman"/>
          <w:sz w:val="24"/>
          <w:szCs w:val="24"/>
        </w:rPr>
        <w:t>paskirti L</w:t>
      </w:r>
      <w:r w:rsidR="0013216F">
        <w:rPr>
          <w:rFonts w:ascii="Times New Roman" w:hAnsi="Times New Roman" w:cs="Times New Roman"/>
          <w:sz w:val="24"/>
          <w:szCs w:val="24"/>
        </w:rPr>
        <w:t>. O.</w:t>
      </w:r>
      <w:r w:rsidR="002D7BD5">
        <w:rPr>
          <w:rFonts w:ascii="Times New Roman" w:hAnsi="Times New Roman" w:cs="Times New Roman"/>
          <w:sz w:val="24"/>
          <w:szCs w:val="24"/>
        </w:rPr>
        <w:t xml:space="preserve"> </w:t>
      </w:r>
      <w:r w:rsidR="0013216F">
        <w:rPr>
          <w:rFonts w:ascii="Times New Roman" w:eastAsia="Times New Roman" w:hAnsi="Times New Roman" w:cs="Times New Roman"/>
          <w:color w:val="000000" w:themeColor="text1"/>
          <w:sz w:val="24"/>
          <w:szCs w:val="24"/>
        </w:rPr>
        <w:t>S.</w:t>
      </w:r>
      <w:proofErr w:type="spellStart"/>
      <w:r w:rsidR="0013216F">
        <w:rPr>
          <w:rFonts w:ascii="Times New Roman" w:eastAsia="Times New Roman" w:hAnsi="Times New Roman" w:cs="Times New Roman"/>
          <w:color w:val="000000" w:themeColor="text1"/>
          <w:sz w:val="24"/>
          <w:szCs w:val="24"/>
        </w:rPr>
        <w:t xml:space="preserve"> </w:t>
      </w:r>
      <w:proofErr w:type="spellEnd"/>
      <w:r w:rsidR="0013216F">
        <w:rPr>
          <w:rFonts w:ascii="Times New Roman" w:eastAsia="Times New Roman" w:hAnsi="Times New Roman" w:cs="Times New Roman"/>
          <w:color w:val="000000" w:themeColor="text1"/>
          <w:sz w:val="24"/>
          <w:szCs w:val="24"/>
        </w:rPr>
        <w:t>D.</w:t>
      </w:r>
      <w:r w:rsidR="0013216F">
        <w:rPr>
          <w:rFonts w:ascii="Times New Roman" w:eastAsia="Times New Roman" w:hAnsi="Times New Roman" w:cs="Times New Roman"/>
          <w:color w:val="000000" w:themeColor="text1"/>
          <w:sz w:val="24"/>
          <w:szCs w:val="24"/>
        </w:rPr>
        <w:t xml:space="preserve"> </w:t>
      </w:r>
      <w:r w:rsidR="002D7BD5">
        <w:rPr>
          <w:rFonts w:ascii="Times New Roman" w:hAnsi="Times New Roman" w:cs="Times New Roman"/>
          <w:sz w:val="24"/>
          <w:szCs w:val="24"/>
        </w:rPr>
        <w:t>globėja ir turto administratore.</w:t>
      </w:r>
    </w:p>
    <w:p w14:paraId="5C037CDC" w14:textId="4CE41977" w:rsidR="00552C83" w:rsidRPr="00F6530E" w:rsidRDefault="00552C83" w:rsidP="00DD5736">
      <w:pPr>
        <w:pStyle w:val="ListParagraph"/>
        <w:numPr>
          <w:ilvl w:val="0"/>
          <w:numId w:val="2"/>
        </w:numPr>
        <w:spacing w:before="120"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Išvadą teikianti institucija </w:t>
      </w:r>
      <w:r>
        <w:rPr>
          <w:rFonts w:ascii="Times New Roman" w:eastAsia="Times New Roman" w:hAnsi="Times New Roman" w:cs="Times New Roman"/>
          <w:color w:val="000000" w:themeColor="text1"/>
          <w:sz w:val="24"/>
          <w:szCs w:val="24"/>
        </w:rPr>
        <w:t xml:space="preserve">Vilniaus rajono savivaldybės administracijos Socialinės rūpybos skyrius pateikė atsiliepimą, kuriuo siūlė </w:t>
      </w:r>
      <w:r w:rsidR="009E3114">
        <w:rPr>
          <w:rFonts w:ascii="Times New Roman" w:eastAsia="Times New Roman" w:hAnsi="Times New Roman" w:cs="Times New Roman"/>
          <w:color w:val="000000" w:themeColor="text1"/>
          <w:sz w:val="24"/>
          <w:szCs w:val="24"/>
        </w:rPr>
        <w:t xml:space="preserve">pripažinti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9E3114">
        <w:rPr>
          <w:rFonts w:ascii="Times New Roman" w:eastAsia="Times New Roman" w:hAnsi="Times New Roman" w:cs="Times New Roman"/>
          <w:color w:val="000000" w:themeColor="text1"/>
          <w:sz w:val="24"/>
          <w:szCs w:val="24"/>
        </w:rPr>
        <w:t>neveiksnia visose turtinių ir asmeninių neturtinių santykių srityse bei nustatyti jai globą.</w:t>
      </w:r>
    </w:p>
    <w:p w14:paraId="44131C7C" w14:textId="7FE33411" w:rsidR="00F6530E" w:rsidRPr="00FE69AC" w:rsidRDefault="009D2569" w:rsidP="00DD5736">
      <w:pPr>
        <w:pStyle w:val="BodyText"/>
        <w:numPr>
          <w:ilvl w:val="0"/>
          <w:numId w:val="2"/>
        </w:numPr>
        <w:tabs>
          <w:tab w:val="left" w:pos="230"/>
        </w:tabs>
        <w:spacing w:before="120" w:after="120" w:line="240" w:lineRule="auto"/>
        <w:ind w:left="425" w:hanging="357"/>
        <w:rPr>
          <w:rFonts w:ascii="Times New Roman" w:hAnsi="Times New Roman" w:cs="Times New Roman"/>
          <w:sz w:val="24"/>
          <w:szCs w:val="24"/>
        </w:rPr>
      </w:pPr>
      <w:r w:rsidRPr="00FE69AC">
        <w:rPr>
          <w:rFonts w:ascii="Times New Roman" w:hAnsi="Times New Roman" w:cs="Times New Roman"/>
          <w:sz w:val="24"/>
          <w:szCs w:val="24"/>
        </w:rPr>
        <w:t>Suinteresuoto asmens, kurį prašoma pripažinti neveiksniu, atstov</w:t>
      </w:r>
      <w:r w:rsidR="009E3114">
        <w:rPr>
          <w:rFonts w:ascii="Times New Roman" w:hAnsi="Times New Roman" w:cs="Times New Roman"/>
          <w:sz w:val="24"/>
          <w:szCs w:val="24"/>
        </w:rPr>
        <w:t>ė</w:t>
      </w:r>
      <w:r w:rsidR="00CF0851" w:rsidRPr="00FE69AC">
        <w:rPr>
          <w:rFonts w:ascii="Times New Roman" w:hAnsi="Times New Roman" w:cs="Times New Roman"/>
          <w:sz w:val="24"/>
          <w:szCs w:val="24"/>
        </w:rPr>
        <w:t xml:space="preserve"> </w:t>
      </w:r>
      <w:r w:rsidRPr="00FE69AC">
        <w:rPr>
          <w:rFonts w:ascii="Times New Roman" w:hAnsi="Times New Roman" w:cs="Times New Roman"/>
          <w:sz w:val="24"/>
          <w:szCs w:val="24"/>
        </w:rPr>
        <w:t>advokat</w:t>
      </w:r>
      <w:r w:rsidR="009E3114">
        <w:rPr>
          <w:rFonts w:ascii="Times New Roman" w:hAnsi="Times New Roman" w:cs="Times New Roman"/>
          <w:sz w:val="24"/>
          <w:szCs w:val="24"/>
        </w:rPr>
        <w:t>ė</w:t>
      </w:r>
      <w:r w:rsidRPr="00FE69AC">
        <w:rPr>
          <w:rFonts w:ascii="Times New Roman" w:hAnsi="Times New Roman" w:cs="Times New Roman"/>
          <w:sz w:val="24"/>
          <w:szCs w:val="24"/>
        </w:rPr>
        <w:t xml:space="preserve"> </w:t>
      </w:r>
      <w:r w:rsidR="009E3114">
        <w:rPr>
          <w:rFonts w:ascii="Times New Roman" w:hAnsi="Times New Roman" w:cs="Times New Roman"/>
          <w:sz w:val="24"/>
          <w:szCs w:val="24"/>
        </w:rPr>
        <w:t xml:space="preserve">Ingrida </w:t>
      </w:r>
      <w:proofErr w:type="spellStart"/>
      <w:r w:rsidR="009E3114">
        <w:rPr>
          <w:rFonts w:ascii="Times New Roman" w:hAnsi="Times New Roman" w:cs="Times New Roman"/>
          <w:sz w:val="24"/>
          <w:szCs w:val="24"/>
        </w:rPr>
        <w:t>Ivanovienė</w:t>
      </w:r>
      <w:proofErr w:type="spellEnd"/>
      <w:r w:rsidRPr="00FE69AC">
        <w:rPr>
          <w:rFonts w:ascii="Times New Roman" w:hAnsi="Times New Roman" w:cs="Times New Roman"/>
          <w:sz w:val="24"/>
          <w:szCs w:val="24"/>
        </w:rPr>
        <w:t xml:space="preserve"> </w:t>
      </w:r>
      <w:r w:rsidR="00CF0851" w:rsidRPr="00FE69AC">
        <w:rPr>
          <w:rFonts w:ascii="Times New Roman" w:hAnsi="Times New Roman" w:cs="Times New Roman"/>
          <w:sz w:val="24"/>
          <w:szCs w:val="24"/>
        </w:rPr>
        <w:t xml:space="preserve">atsiliepime nurodė, kad </w:t>
      </w:r>
      <w:r w:rsidR="009E3114">
        <w:rPr>
          <w:rFonts w:ascii="Times New Roman" w:hAnsi="Times New Roman" w:cs="Times New Roman"/>
          <w:sz w:val="24"/>
          <w:szCs w:val="24"/>
        </w:rPr>
        <w:t xml:space="preserve">būtina paskirti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9E3114">
        <w:rPr>
          <w:rFonts w:ascii="Times New Roman" w:hAnsi="Times New Roman" w:cs="Times New Roman"/>
          <w:sz w:val="24"/>
          <w:szCs w:val="24"/>
        </w:rPr>
        <w:t xml:space="preserve">teismo psichiatrinę ekspertizę. Nurodė, kad galutinę nuomonę dėl pareikšto pareiškimo išsakys susipažinusi su teismo psichiatrijos ekspertizės aktu. </w:t>
      </w:r>
    </w:p>
    <w:p w14:paraId="161DDF7B" w14:textId="4C3D0E9B" w:rsidR="0094527E" w:rsidRDefault="0046776D" w:rsidP="00DD5736">
      <w:pPr>
        <w:pStyle w:val="BodyText"/>
        <w:numPr>
          <w:ilvl w:val="0"/>
          <w:numId w:val="2"/>
        </w:numPr>
        <w:tabs>
          <w:tab w:val="left" w:pos="230"/>
        </w:tabs>
        <w:spacing w:before="120" w:after="120"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2021 m. </w:t>
      </w:r>
      <w:r w:rsidR="00351A72">
        <w:rPr>
          <w:rFonts w:ascii="Times New Roman" w:hAnsi="Times New Roman" w:cs="Times New Roman"/>
          <w:sz w:val="24"/>
          <w:szCs w:val="24"/>
        </w:rPr>
        <w:t>spalio 1</w:t>
      </w:r>
      <w:r w:rsidR="004F2510">
        <w:rPr>
          <w:rFonts w:ascii="Times New Roman" w:hAnsi="Times New Roman" w:cs="Times New Roman"/>
          <w:sz w:val="24"/>
          <w:szCs w:val="24"/>
        </w:rPr>
        <w:t>1</w:t>
      </w:r>
      <w:r>
        <w:rPr>
          <w:rFonts w:ascii="Times New Roman" w:hAnsi="Times New Roman" w:cs="Times New Roman"/>
          <w:sz w:val="24"/>
          <w:szCs w:val="24"/>
        </w:rPr>
        <w:t xml:space="preserve"> d. teismo posėdyje </w:t>
      </w:r>
      <w:r w:rsidR="004F2510">
        <w:rPr>
          <w:rFonts w:ascii="Times New Roman" w:hAnsi="Times New Roman" w:cs="Times New Roman"/>
          <w:sz w:val="24"/>
          <w:szCs w:val="24"/>
        </w:rPr>
        <w:t xml:space="preserve">pareiškėja nurodė, kad ji yra vienintelė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4F2510">
        <w:rPr>
          <w:rFonts w:ascii="Times New Roman" w:hAnsi="Times New Roman" w:cs="Times New Roman"/>
          <w:sz w:val="24"/>
          <w:szCs w:val="24"/>
        </w:rPr>
        <w:t xml:space="preserve">dukra, </w:t>
      </w:r>
      <w:r w:rsidR="0013216F">
        <w:rPr>
          <w:rFonts w:ascii="Times New Roman" w:eastAsia="Times New Roman" w:hAnsi="Times New Roman" w:cs="Times New Roman"/>
          <w:color w:val="000000" w:themeColor="text1"/>
          <w:sz w:val="24"/>
          <w:szCs w:val="24"/>
        </w:rPr>
        <w:t>S. D.</w:t>
      </w:r>
      <w:r w:rsidR="004F2510">
        <w:rPr>
          <w:rFonts w:ascii="Times New Roman" w:hAnsi="Times New Roman" w:cs="Times New Roman"/>
          <w:sz w:val="24"/>
          <w:szCs w:val="24"/>
        </w:rPr>
        <w:t xml:space="preserve"> negali savimi pasirūpinti, nepažįsta nei pareiškėjos nei anūkų, nežino, kur gyvena. Pažymėjo, kad su ekspertizės aktu sutinka. Nurodė, kad mamos sveikatos būklė nesikeičia</w:t>
      </w:r>
      <w:r w:rsidR="0034552D">
        <w:rPr>
          <w:rFonts w:ascii="Times New Roman" w:hAnsi="Times New Roman" w:cs="Times New Roman"/>
          <w:sz w:val="24"/>
          <w:szCs w:val="24"/>
        </w:rPr>
        <w:t>, taip pat, kad ji turi registruoto turto.</w:t>
      </w:r>
    </w:p>
    <w:p w14:paraId="227917A2" w14:textId="14E07D21" w:rsidR="00F956EA" w:rsidRDefault="00E75022" w:rsidP="00DD5736">
      <w:pPr>
        <w:pStyle w:val="BodyText"/>
        <w:numPr>
          <w:ilvl w:val="0"/>
          <w:numId w:val="2"/>
        </w:numPr>
        <w:tabs>
          <w:tab w:val="left" w:pos="230"/>
        </w:tabs>
        <w:spacing w:before="120" w:after="120" w:line="240" w:lineRule="auto"/>
        <w:ind w:left="425" w:hanging="357"/>
        <w:rPr>
          <w:rFonts w:ascii="Times New Roman" w:hAnsi="Times New Roman" w:cs="Times New Roman"/>
          <w:sz w:val="24"/>
          <w:szCs w:val="24"/>
        </w:rPr>
      </w:pPr>
      <w:r w:rsidRPr="00E75022">
        <w:rPr>
          <w:rFonts w:ascii="Times New Roman" w:hAnsi="Times New Roman" w:cs="Times New Roman"/>
          <w:sz w:val="24"/>
          <w:szCs w:val="24"/>
        </w:rPr>
        <w:t xml:space="preserve">2021 m. </w:t>
      </w:r>
      <w:r w:rsidR="00351A72">
        <w:rPr>
          <w:rFonts w:ascii="Times New Roman" w:hAnsi="Times New Roman" w:cs="Times New Roman"/>
          <w:sz w:val="24"/>
          <w:szCs w:val="24"/>
        </w:rPr>
        <w:t>spalio 1</w:t>
      </w:r>
      <w:r w:rsidR="0034552D">
        <w:rPr>
          <w:rFonts w:ascii="Times New Roman" w:hAnsi="Times New Roman" w:cs="Times New Roman"/>
          <w:sz w:val="24"/>
          <w:szCs w:val="24"/>
        </w:rPr>
        <w:t>1</w:t>
      </w:r>
      <w:r w:rsidRPr="00E75022">
        <w:rPr>
          <w:rFonts w:ascii="Times New Roman" w:hAnsi="Times New Roman" w:cs="Times New Roman"/>
          <w:sz w:val="24"/>
          <w:szCs w:val="24"/>
        </w:rPr>
        <w:t xml:space="preserve"> d. teismo posėdyje</w:t>
      </w:r>
      <w:r>
        <w:rPr>
          <w:rFonts w:ascii="Times New Roman" w:hAnsi="Times New Roman" w:cs="Times New Roman"/>
          <w:sz w:val="24"/>
          <w:szCs w:val="24"/>
        </w:rPr>
        <w:t xml:space="preserve">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atstov</w:t>
      </w:r>
      <w:r w:rsidR="0034552D">
        <w:rPr>
          <w:rFonts w:ascii="Times New Roman" w:hAnsi="Times New Roman" w:cs="Times New Roman"/>
          <w:sz w:val="24"/>
          <w:szCs w:val="24"/>
        </w:rPr>
        <w:t>ė</w:t>
      </w:r>
      <w:r>
        <w:rPr>
          <w:rFonts w:ascii="Times New Roman" w:hAnsi="Times New Roman" w:cs="Times New Roman"/>
          <w:sz w:val="24"/>
          <w:szCs w:val="24"/>
        </w:rPr>
        <w:t xml:space="preserve"> advokat</w:t>
      </w:r>
      <w:r w:rsidR="0034552D">
        <w:rPr>
          <w:rFonts w:ascii="Times New Roman" w:hAnsi="Times New Roman" w:cs="Times New Roman"/>
          <w:sz w:val="24"/>
          <w:szCs w:val="24"/>
        </w:rPr>
        <w:t>ė</w:t>
      </w:r>
      <w:r>
        <w:rPr>
          <w:rFonts w:ascii="Times New Roman" w:hAnsi="Times New Roman" w:cs="Times New Roman"/>
          <w:sz w:val="24"/>
          <w:szCs w:val="24"/>
        </w:rPr>
        <w:t xml:space="preserve"> </w:t>
      </w:r>
      <w:r w:rsidR="0034552D">
        <w:rPr>
          <w:rFonts w:ascii="Times New Roman" w:hAnsi="Times New Roman" w:cs="Times New Roman"/>
          <w:sz w:val="24"/>
          <w:szCs w:val="24"/>
        </w:rPr>
        <w:t xml:space="preserve">Ingrida </w:t>
      </w:r>
      <w:proofErr w:type="spellStart"/>
      <w:r w:rsidR="0034552D">
        <w:rPr>
          <w:rFonts w:ascii="Times New Roman" w:hAnsi="Times New Roman" w:cs="Times New Roman"/>
          <w:sz w:val="24"/>
          <w:szCs w:val="24"/>
        </w:rPr>
        <w:t>Ivanovienė</w:t>
      </w:r>
      <w:proofErr w:type="spellEnd"/>
      <w:r w:rsidR="00351A72">
        <w:rPr>
          <w:rFonts w:ascii="Times New Roman" w:hAnsi="Times New Roman" w:cs="Times New Roman"/>
          <w:sz w:val="24"/>
          <w:szCs w:val="24"/>
        </w:rPr>
        <w:t xml:space="preserve"> nurodė, kad</w:t>
      </w:r>
      <w:r w:rsidR="0034552D">
        <w:rPr>
          <w:rFonts w:ascii="Times New Roman" w:hAnsi="Times New Roman" w:cs="Times New Roman"/>
          <w:sz w:val="24"/>
          <w:szCs w:val="24"/>
        </w:rPr>
        <w:t xml:space="preserve"> pareiškimą palaiko visiškai.</w:t>
      </w:r>
      <w:r w:rsidR="001572DB">
        <w:rPr>
          <w:rFonts w:ascii="Times New Roman" w:hAnsi="Times New Roman" w:cs="Times New Roman"/>
          <w:sz w:val="24"/>
          <w:szCs w:val="24"/>
        </w:rPr>
        <w:t xml:space="preserve"> </w:t>
      </w:r>
    </w:p>
    <w:p w14:paraId="598881F6" w14:textId="06FD9F5E" w:rsidR="00175F48" w:rsidRDefault="00175F48" w:rsidP="00DD5736">
      <w:pPr>
        <w:pStyle w:val="BodyText"/>
        <w:numPr>
          <w:ilvl w:val="0"/>
          <w:numId w:val="2"/>
        </w:numPr>
        <w:tabs>
          <w:tab w:val="left" w:pos="230"/>
        </w:tabs>
        <w:spacing w:before="120" w:after="120" w:line="240" w:lineRule="auto"/>
        <w:ind w:left="425" w:hanging="357"/>
        <w:rPr>
          <w:rFonts w:ascii="Times New Roman" w:hAnsi="Times New Roman" w:cs="Times New Roman"/>
          <w:sz w:val="24"/>
          <w:szCs w:val="24"/>
        </w:rPr>
      </w:pPr>
      <w:r>
        <w:rPr>
          <w:rFonts w:ascii="Times New Roman" w:hAnsi="Times New Roman" w:cs="Times New Roman"/>
          <w:sz w:val="24"/>
          <w:szCs w:val="24"/>
        </w:rPr>
        <w:t>2021 m. spalio 1</w:t>
      </w:r>
      <w:r w:rsidR="0034552D">
        <w:rPr>
          <w:rFonts w:ascii="Times New Roman" w:hAnsi="Times New Roman" w:cs="Times New Roman"/>
          <w:sz w:val="24"/>
          <w:szCs w:val="24"/>
        </w:rPr>
        <w:t>1</w:t>
      </w:r>
      <w:r>
        <w:rPr>
          <w:rFonts w:ascii="Times New Roman" w:hAnsi="Times New Roman" w:cs="Times New Roman"/>
          <w:sz w:val="24"/>
          <w:szCs w:val="24"/>
        </w:rPr>
        <w:t xml:space="preserve"> d. teismo posėdyje išvadą teikiančios institucijos atstovė Ivona </w:t>
      </w:r>
      <w:proofErr w:type="spellStart"/>
      <w:r>
        <w:rPr>
          <w:rFonts w:ascii="Times New Roman" w:hAnsi="Times New Roman" w:cs="Times New Roman"/>
          <w:sz w:val="24"/>
          <w:szCs w:val="24"/>
        </w:rPr>
        <w:t>Dubovskaja</w:t>
      </w:r>
      <w:proofErr w:type="spellEnd"/>
      <w:r>
        <w:rPr>
          <w:rFonts w:ascii="Times New Roman" w:hAnsi="Times New Roman" w:cs="Times New Roman"/>
          <w:sz w:val="24"/>
          <w:szCs w:val="24"/>
        </w:rPr>
        <w:t xml:space="preserve"> pažymėjo, kad institucija </w:t>
      </w:r>
      <w:r w:rsidR="00C812D1">
        <w:rPr>
          <w:rFonts w:ascii="Times New Roman" w:hAnsi="Times New Roman" w:cs="Times New Roman"/>
          <w:sz w:val="24"/>
          <w:szCs w:val="24"/>
        </w:rPr>
        <w:t xml:space="preserve">siūlo pripažinti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C812D1">
        <w:rPr>
          <w:rFonts w:ascii="Times New Roman" w:hAnsi="Times New Roman" w:cs="Times New Roman"/>
          <w:sz w:val="24"/>
          <w:szCs w:val="24"/>
        </w:rPr>
        <w:t>neveiksni</w:t>
      </w:r>
      <w:r w:rsidR="0034552D">
        <w:rPr>
          <w:rFonts w:ascii="Times New Roman" w:hAnsi="Times New Roman" w:cs="Times New Roman"/>
          <w:sz w:val="24"/>
          <w:szCs w:val="24"/>
        </w:rPr>
        <w:t>a</w:t>
      </w:r>
      <w:r w:rsidR="00C812D1">
        <w:rPr>
          <w:rFonts w:ascii="Times New Roman" w:hAnsi="Times New Roman" w:cs="Times New Roman"/>
          <w:sz w:val="24"/>
          <w:szCs w:val="24"/>
        </w:rPr>
        <w:t xml:space="preserve"> visose turtinių ir asmeninių neturtinių santykių srityse, o pripažinus neveiksni</w:t>
      </w:r>
      <w:r w:rsidR="0034552D">
        <w:rPr>
          <w:rFonts w:ascii="Times New Roman" w:hAnsi="Times New Roman" w:cs="Times New Roman"/>
          <w:sz w:val="24"/>
          <w:szCs w:val="24"/>
        </w:rPr>
        <w:t>a</w:t>
      </w:r>
      <w:r w:rsidR="00C812D1">
        <w:rPr>
          <w:rFonts w:ascii="Times New Roman" w:hAnsi="Times New Roman" w:cs="Times New Roman"/>
          <w:sz w:val="24"/>
          <w:szCs w:val="24"/>
        </w:rPr>
        <w:t xml:space="preserve"> skirti ja</w:t>
      </w:r>
      <w:r w:rsidR="0034552D">
        <w:rPr>
          <w:rFonts w:ascii="Times New Roman" w:hAnsi="Times New Roman" w:cs="Times New Roman"/>
          <w:sz w:val="24"/>
          <w:szCs w:val="24"/>
        </w:rPr>
        <w:t>i</w:t>
      </w:r>
      <w:r w:rsidR="00C812D1">
        <w:rPr>
          <w:rFonts w:ascii="Times New Roman" w:hAnsi="Times New Roman" w:cs="Times New Roman"/>
          <w:sz w:val="24"/>
          <w:szCs w:val="24"/>
        </w:rPr>
        <w:t xml:space="preserve"> globą ir jo</w:t>
      </w:r>
      <w:r w:rsidR="0034552D">
        <w:rPr>
          <w:rFonts w:ascii="Times New Roman" w:hAnsi="Times New Roman" w:cs="Times New Roman"/>
          <w:sz w:val="24"/>
          <w:szCs w:val="24"/>
        </w:rPr>
        <w:t>s</w:t>
      </w:r>
      <w:r w:rsidR="00C812D1">
        <w:rPr>
          <w:rFonts w:ascii="Times New Roman" w:hAnsi="Times New Roman" w:cs="Times New Roman"/>
          <w:sz w:val="24"/>
          <w:szCs w:val="24"/>
        </w:rPr>
        <w:t xml:space="preserve"> globėja </w:t>
      </w:r>
      <w:r w:rsidR="0034552D">
        <w:rPr>
          <w:rFonts w:ascii="Times New Roman" w:hAnsi="Times New Roman" w:cs="Times New Roman"/>
          <w:sz w:val="24"/>
          <w:szCs w:val="24"/>
        </w:rPr>
        <w:t>bei</w:t>
      </w:r>
      <w:r w:rsidR="00C812D1">
        <w:rPr>
          <w:rFonts w:ascii="Times New Roman" w:hAnsi="Times New Roman" w:cs="Times New Roman"/>
          <w:sz w:val="24"/>
          <w:szCs w:val="24"/>
        </w:rPr>
        <w:t xml:space="preserve"> turto administratore paskirti </w:t>
      </w:r>
      <w:r w:rsidR="0034552D">
        <w:rPr>
          <w:rFonts w:ascii="Times New Roman" w:hAnsi="Times New Roman" w:cs="Times New Roman"/>
          <w:sz w:val="24"/>
          <w:szCs w:val="24"/>
        </w:rPr>
        <w:t>L</w:t>
      </w:r>
      <w:r w:rsidR="0013216F">
        <w:rPr>
          <w:rFonts w:ascii="Times New Roman" w:hAnsi="Times New Roman" w:cs="Times New Roman"/>
          <w:sz w:val="24"/>
          <w:szCs w:val="24"/>
        </w:rPr>
        <w:t>. O</w:t>
      </w:r>
      <w:r w:rsidR="0034552D">
        <w:rPr>
          <w:rFonts w:ascii="Times New Roman" w:hAnsi="Times New Roman" w:cs="Times New Roman"/>
          <w:sz w:val="24"/>
          <w:szCs w:val="24"/>
        </w:rPr>
        <w:t>.</w:t>
      </w:r>
      <w:r w:rsidR="00C812D1">
        <w:rPr>
          <w:rFonts w:ascii="Times New Roman" w:hAnsi="Times New Roman" w:cs="Times New Roman"/>
          <w:sz w:val="24"/>
          <w:szCs w:val="24"/>
        </w:rPr>
        <w:t xml:space="preserve">  </w:t>
      </w:r>
    </w:p>
    <w:p w14:paraId="6C83A2B4" w14:textId="77777777" w:rsidR="006B0626" w:rsidRPr="006B0626" w:rsidRDefault="006B0626" w:rsidP="00DD5736">
      <w:pPr>
        <w:pStyle w:val="ListParagraph"/>
        <w:spacing w:before="120" w:after="120" w:line="240" w:lineRule="auto"/>
        <w:ind w:left="425" w:hanging="425"/>
        <w:contextualSpacing w:val="0"/>
        <w:jc w:val="both"/>
        <w:rPr>
          <w:rFonts w:ascii="Times New Roman" w:eastAsia="Times New Roman" w:hAnsi="Times New Roman" w:cs="Times New Roman"/>
          <w:i/>
          <w:color w:val="000000" w:themeColor="text1"/>
          <w:sz w:val="24"/>
          <w:szCs w:val="24"/>
        </w:rPr>
      </w:pPr>
    </w:p>
    <w:p w14:paraId="50988399" w14:textId="2F234631" w:rsidR="006F6BC5" w:rsidRPr="009E43BB" w:rsidRDefault="006F6BC5" w:rsidP="00DD5736">
      <w:pPr>
        <w:spacing w:before="120" w:after="120" w:line="240" w:lineRule="auto"/>
        <w:ind w:left="425" w:hanging="425"/>
        <w:jc w:val="both"/>
        <w:rPr>
          <w:rFonts w:ascii="Times New Roman" w:eastAsia="Times New Roman" w:hAnsi="Times New Roman" w:cs="Times New Roman"/>
          <w:i/>
          <w:color w:val="000000" w:themeColor="text1"/>
          <w:sz w:val="24"/>
          <w:szCs w:val="24"/>
        </w:rPr>
      </w:pPr>
      <w:r w:rsidRPr="009E43BB">
        <w:rPr>
          <w:rFonts w:ascii="Times New Roman" w:eastAsia="Times New Roman" w:hAnsi="Times New Roman" w:cs="Times New Roman"/>
          <w:i/>
          <w:color w:val="000000" w:themeColor="text1"/>
          <w:sz w:val="24"/>
          <w:szCs w:val="24"/>
        </w:rPr>
        <w:t>Pareiškimas</w:t>
      </w:r>
      <w:r w:rsidR="00E36C12">
        <w:rPr>
          <w:rFonts w:ascii="Times New Roman" w:eastAsia="Times New Roman" w:hAnsi="Times New Roman" w:cs="Times New Roman"/>
          <w:i/>
          <w:color w:val="000000" w:themeColor="text1"/>
          <w:sz w:val="24"/>
          <w:szCs w:val="24"/>
        </w:rPr>
        <w:t xml:space="preserve"> </w:t>
      </w:r>
      <w:proofErr w:type="spellStart"/>
      <w:r w:rsidRPr="009E43BB">
        <w:rPr>
          <w:rFonts w:ascii="Times New Roman" w:eastAsia="Times New Roman" w:hAnsi="Times New Roman" w:cs="Times New Roman"/>
          <w:i/>
          <w:color w:val="000000" w:themeColor="text1"/>
          <w:sz w:val="24"/>
          <w:szCs w:val="24"/>
        </w:rPr>
        <w:t>tenkintinas</w:t>
      </w:r>
      <w:proofErr w:type="spellEnd"/>
      <w:r w:rsidR="008E665E" w:rsidRPr="009E43BB">
        <w:rPr>
          <w:rFonts w:ascii="Times New Roman" w:eastAsia="Times New Roman" w:hAnsi="Times New Roman" w:cs="Times New Roman"/>
          <w:i/>
          <w:color w:val="000000" w:themeColor="text1"/>
          <w:sz w:val="24"/>
          <w:szCs w:val="24"/>
        </w:rPr>
        <w:t>.</w:t>
      </w:r>
    </w:p>
    <w:p w14:paraId="05FD6EFC" w14:textId="77777777" w:rsidR="006F6BC5" w:rsidRPr="00080320" w:rsidRDefault="006F6BC5" w:rsidP="00DD5736">
      <w:pPr>
        <w:spacing w:before="120" w:after="120" w:line="240" w:lineRule="auto"/>
        <w:ind w:left="425" w:hanging="425"/>
        <w:jc w:val="both"/>
        <w:rPr>
          <w:rFonts w:ascii="Times New Roman" w:eastAsia="Times New Roman" w:hAnsi="Times New Roman" w:cs="Times New Roman"/>
          <w:color w:val="000000" w:themeColor="text1"/>
          <w:sz w:val="24"/>
          <w:szCs w:val="24"/>
        </w:rPr>
      </w:pPr>
    </w:p>
    <w:p w14:paraId="3FC6CC65" w14:textId="77777777" w:rsidR="00BD30A7" w:rsidRDefault="000B2824" w:rsidP="00DD5736">
      <w:pPr>
        <w:pStyle w:val="ListParagraph"/>
        <w:numPr>
          <w:ilvl w:val="0"/>
          <w:numId w:val="2"/>
        </w:numPr>
        <w:spacing w:before="120" w:after="120" w:line="240" w:lineRule="auto"/>
        <w:ind w:left="425" w:hanging="425"/>
        <w:contextualSpacing w:val="0"/>
        <w:jc w:val="both"/>
        <w:rPr>
          <w:rFonts w:ascii="Times New Roman" w:eastAsia="Times New Roman" w:hAnsi="Times New Roman" w:cs="Times New Roman"/>
          <w:color w:val="000000" w:themeColor="text1"/>
          <w:sz w:val="24"/>
          <w:szCs w:val="24"/>
        </w:rPr>
      </w:pPr>
      <w:r w:rsidRPr="006551B1">
        <w:rPr>
          <w:rFonts w:ascii="Times New Roman" w:eastAsia="Times New Roman" w:hAnsi="Times New Roman" w:cs="Times New Roman"/>
          <w:color w:val="000000" w:themeColor="text1"/>
          <w:sz w:val="24"/>
          <w:szCs w:val="24"/>
        </w:rPr>
        <w:t>Lietuvos Respublikos civiliniame kodekse (toliau – CK) asmens veiksnumas apibrėžiamas kaip fizinio asmens galimybė savarankiškai ir visa apimtimi įgyti, įgyvendinti savo teises ir prisiimti pareigas bei savarankiškai atsakyti už jų nevykdymą (CK 2.5 straipsnis). CK 2.10 straipsnio 1</w:t>
      </w:r>
      <w:r w:rsidR="0005493F" w:rsidRPr="006551B1">
        <w:rPr>
          <w:rFonts w:ascii="Times New Roman" w:eastAsia="Times New Roman" w:hAnsi="Times New Roman" w:cs="Times New Roman"/>
          <w:color w:val="000000" w:themeColor="text1"/>
          <w:sz w:val="24"/>
          <w:szCs w:val="24"/>
        </w:rPr>
        <w:t> </w:t>
      </w:r>
      <w:r w:rsidRPr="006551B1">
        <w:rPr>
          <w:rFonts w:ascii="Times New Roman" w:eastAsia="Times New Roman" w:hAnsi="Times New Roman" w:cs="Times New Roman"/>
          <w:color w:val="000000" w:themeColor="text1"/>
          <w:sz w:val="24"/>
          <w:szCs w:val="24"/>
        </w:rPr>
        <w:t>dalyje nustatyta, kad fizinis asmuo, kuris dėl psichikos sutrikimo negali suprasti savo veiksmų tam tikroje srityje reikšmės ar jų valdyti, gali būti teismo tvarka pripa</w:t>
      </w:r>
      <w:r w:rsidR="00E03102">
        <w:rPr>
          <w:rFonts w:ascii="Times New Roman" w:eastAsia="Times New Roman" w:hAnsi="Times New Roman" w:cs="Times New Roman"/>
          <w:color w:val="000000" w:themeColor="text1"/>
          <w:sz w:val="24"/>
          <w:szCs w:val="24"/>
        </w:rPr>
        <w:t>žintas neveiksniu toje srityje.</w:t>
      </w:r>
    </w:p>
    <w:p w14:paraId="07022CE1" w14:textId="271F3193" w:rsidR="00BD30A7" w:rsidRPr="00BD30A7" w:rsidRDefault="00200A79" w:rsidP="00DD5736">
      <w:pPr>
        <w:pStyle w:val="ListParagraph"/>
        <w:numPr>
          <w:ilvl w:val="0"/>
          <w:numId w:val="2"/>
        </w:numPr>
        <w:spacing w:before="120" w:after="120" w:line="240" w:lineRule="auto"/>
        <w:ind w:left="425" w:hanging="425"/>
        <w:contextualSpacing w:val="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Remiantis 2020-09-01 d. Lazdijų rajono savivaldybės administracijos Socialinės paramos ir sveikatos skyriaus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socialinės globos ir poreikio vertinimu</w:t>
      </w:r>
      <w:r w:rsidR="00345810" w:rsidRPr="00BD30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nustatyta, jog</w:t>
      </w:r>
      <w:r w:rsidR="00345810" w:rsidRPr="00BD30A7">
        <w:rPr>
          <w:rFonts w:ascii="Times New Roman" w:hAnsi="Times New Roman" w:cs="Times New Roman"/>
          <w:color w:val="000000" w:themeColor="text1"/>
          <w:sz w:val="24"/>
          <w:szCs w:val="24"/>
        </w:rPr>
        <w:t xml:space="preserve"> </w:t>
      </w:r>
      <w:r w:rsidR="0013216F">
        <w:rPr>
          <w:rFonts w:ascii="Times New Roman" w:eastAsia="Times New Roman" w:hAnsi="Times New Roman" w:cs="Times New Roman"/>
          <w:color w:val="000000" w:themeColor="text1"/>
          <w:sz w:val="24"/>
          <w:szCs w:val="24"/>
        </w:rPr>
        <w:t xml:space="preserve">S. </w:t>
      </w:r>
      <w:proofErr w:type="spellStart"/>
      <w:r w:rsidR="0013216F">
        <w:rPr>
          <w:rFonts w:ascii="Times New Roman" w:eastAsia="Times New Roman" w:hAnsi="Times New Roman" w:cs="Times New Roman"/>
          <w:color w:val="000000" w:themeColor="text1"/>
          <w:sz w:val="24"/>
          <w:szCs w:val="24"/>
        </w:rPr>
        <w:t>D.</w:t>
      </w:r>
      <w:r w:rsidR="0013216F">
        <w:rPr>
          <w:rFonts w:ascii="Times New Roman" w:eastAsia="Times New Roman" w:hAnsi="Times New Roman" w:cs="Times New Roman"/>
          <w:color w:val="000000" w:themeColor="text1"/>
          <w:sz w:val="24"/>
          <w:szCs w:val="24"/>
        </w:rPr>
        <w:t xml:space="preserve"> </w:t>
      </w:r>
      <w:proofErr w:type="spellEnd"/>
      <w:r>
        <w:rPr>
          <w:rFonts w:ascii="Times New Roman" w:hAnsi="Times New Roman" w:cs="Times New Roman"/>
          <w:color w:val="000000" w:themeColor="text1"/>
          <w:sz w:val="24"/>
          <w:szCs w:val="24"/>
        </w:rPr>
        <w:t>yra nesavarankiška.</w:t>
      </w:r>
      <w:r w:rsidR="00A823B6">
        <w:rPr>
          <w:rFonts w:ascii="Times New Roman" w:hAnsi="Times New Roman" w:cs="Times New Roman"/>
          <w:color w:val="000000" w:themeColor="text1"/>
          <w:sz w:val="24"/>
          <w:szCs w:val="24"/>
        </w:rPr>
        <w:t xml:space="preserve"> Kaip matyti iš 2011-09-23 d. Specialiojo nuolatinės priežiūros (pagalbos) poreikio nustatymo pažymos Nr. 0120753,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A823B6">
        <w:rPr>
          <w:rFonts w:ascii="Times New Roman" w:hAnsi="Times New Roman" w:cs="Times New Roman"/>
          <w:color w:val="000000" w:themeColor="text1"/>
          <w:sz w:val="24"/>
          <w:szCs w:val="24"/>
        </w:rPr>
        <w:t>nustatytas neterminuotas specialusis nuolatinės priežiūros (pagalbos) poreikis nuo 2011-07-24</w:t>
      </w:r>
      <w:r w:rsidR="00563EF4">
        <w:rPr>
          <w:rFonts w:ascii="Times New Roman" w:hAnsi="Times New Roman" w:cs="Times New Roman"/>
          <w:color w:val="000000" w:themeColor="text1"/>
          <w:sz w:val="24"/>
          <w:szCs w:val="24"/>
        </w:rPr>
        <w:t xml:space="preserve">, o remiantis byloje pateikta Neįgalumo ir darbingumo nustatymo tarnybos prie Socialinės apsaugos ir darbo ministerijos Alytaus teritorinio skyriaus Specialiųjų poreikių nustatymo pažyma Nr. 559,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563EF4">
        <w:rPr>
          <w:rFonts w:ascii="Times New Roman" w:hAnsi="Times New Roman" w:cs="Times New Roman"/>
          <w:color w:val="000000" w:themeColor="text1"/>
          <w:sz w:val="24"/>
          <w:szCs w:val="24"/>
        </w:rPr>
        <w:t>neterminuotai nustatytas specialusis nuolatinės slaugos poreikis nuo 2017-02-06.</w:t>
      </w:r>
      <w:r w:rsidR="00EF65B2">
        <w:rPr>
          <w:rFonts w:ascii="Times New Roman" w:hAnsi="Times New Roman" w:cs="Times New Roman"/>
          <w:color w:val="000000" w:themeColor="text1"/>
          <w:sz w:val="24"/>
          <w:szCs w:val="24"/>
        </w:rPr>
        <w:t xml:space="preserve"> Remiantis 2017-02-17 Lazdijų rajono savivaldybės administracijos Socialinės paramos skyriaus pažyma,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EF65B2">
        <w:rPr>
          <w:rFonts w:ascii="Times New Roman" w:hAnsi="Times New Roman" w:cs="Times New Roman"/>
          <w:color w:val="000000" w:themeColor="text1"/>
          <w:sz w:val="24"/>
          <w:szCs w:val="24"/>
        </w:rPr>
        <w:t>neterminuotai nustatytas didelių specialiųjų poreikių lygis nuo 2017-02-17.</w:t>
      </w:r>
    </w:p>
    <w:p w14:paraId="4A445E77" w14:textId="1D51E403" w:rsidR="001E2BA4" w:rsidRDefault="005711B4" w:rsidP="00DD5736">
      <w:pPr>
        <w:pStyle w:val="ListParagraph"/>
        <w:numPr>
          <w:ilvl w:val="0"/>
          <w:numId w:val="2"/>
        </w:numPr>
        <w:spacing w:before="120" w:after="120" w:line="240" w:lineRule="auto"/>
        <w:ind w:left="425" w:hanging="425"/>
        <w:contextualSpacing w:val="0"/>
        <w:jc w:val="both"/>
        <w:rPr>
          <w:rFonts w:ascii="Times New Roman" w:eastAsia="Times New Roman" w:hAnsi="Times New Roman" w:cs="Times New Roman"/>
          <w:color w:val="000000" w:themeColor="text1"/>
          <w:sz w:val="24"/>
          <w:szCs w:val="24"/>
        </w:rPr>
      </w:pPr>
      <w:r w:rsidRPr="001E2BA4">
        <w:rPr>
          <w:rFonts w:ascii="Times New Roman" w:eastAsia="Times New Roman" w:hAnsi="Times New Roman" w:cs="Times New Roman"/>
          <w:color w:val="000000" w:themeColor="text1"/>
          <w:sz w:val="24"/>
          <w:szCs w:val="24"/>
        </w:rPr>
        <w:t xml:space="preserve">Teismui pateiktoje Vilniaus rajono savivaldybės paskirtos socialinės darbuotojos </w:t>
      </w:r>
      <w:r w:rsidR="001E2BA4" w:rsidRPr="001E2BA4">
        <w:rPr>
          <w:rFonts w:ascii="Times New Roman" w:eastAsia="Times New Roman" w:hAnsi="Times New Roman" w:cs="Times New Roman"/>
          <w:color w:val="000000" w:themeColor="text1"/>
          <w:sz w:val="24"/>
          <w:szCs w:val="24"/>
        </w:rPr>
        <w:t>202</w:t>
      </w:r>
      <w:r w:rsidR="00000D89">
        <w:rPr>
          <w:rFonts w:ascii="Times New Roman" w:eastAsia="Times New Roman" w:hAnsi="Times New Roman" w:cs="Times New Roman"/>
          <w:color w:val="000000" w:themeColor="text1"/>
          <w:sz w:val="24"/>
          <w:szCs w:val="24"/>
        </w:rPr>
        <w:t>1</w:t>
      </w:r>
      <w:r w:rsidR="001E2BA4" w:rsidRPr="001E2BA4">
        <w:rPr>
          <w:rFonts w:ascii="Times New Roman" w:eastAsia="Times New Roman" w:hAnsi="Times New Roman" w:cs="Times New Roman"/>
          <w:color w:val="000000" w:themeColor="text1"/>
          <w:sz w:val="24"/>
          <w:szCs w:val="24"/>
        </w:rPr>
        <w:t xml:space="preserve"> m. </w:t>
      </w:r>
      <w:r w:rsidR="00A472A7">
        <w:rPr>
          <w:rFonts w:ascii="Times New Roman" w:eastAsia="Times New Roman" w:hAnsi="Times New Roman" w:cs="Times New Roman"/>
          <w:color w:val="000000" w:themeColor="text1"/>
          <w:sz w:val="24"/>
          <w:szCs w:val="24"/>
        </w:rPr>
        <w:t xml:space="preserve">kovo </w:t>
      </w:r>
      <w:r w:rsidR="00FA20A8">
        <w:rPr>
          <w:rFonts w:ascii="Times New Roman" w:eastAsia="Times New Roman" w:hAnsi="Times New Roman" w:cs="Times New Roman"/>
          <w:color w:val="000000" w:themeColor="text1"/>
          <w:sz w:val="24"/>
          <w:szCs w:val="24"/>
        </w:rPr>
        <w:t>2</w:t>
      </w:r>
      <w:r w:rsidR="002F7112">
        <w:rPr>
          <w:rFonts w:ascii="Times New Roman" w:eastAsia="Times New Roman" w:hAnsi="Times New Roman" w:cs="Times New Roman"/>
          <w:color w:val="000000" w:themeColor="text1"/>
          <w:sz w:val="24"/>
          <w:szCs w:val="24"/>
        </w:rPr>
        <w:t>9</w:t>
      </w:r>
      <w:r w:rsidR="00000D89">
        <w:rPr>
          <w:rFonts w:ascii="Times New Roman" w:eastAsia="Times New Roman" w:hAnsi="Times New Roman" w:cs="Times New Roman"/>
          <w:color w:val="000000" w:themeColor="text1"/>
          <w:sz w:val="24"/>
          <w:szCs w:val="24"/>
        </w:rPr>
        <w:t xml:space="preserve"> d.</w:t>
      </w:r>
      <w:r w:rsidR="001E2BA4" w:rsidRPr="001E2BA4">
        <w:rPr>
          <w:rFonts w:ascii="Times New Roman" w:eastAsia="Times New Roman" w:hAnsi="Times New Roman" w:cs="Times New Roman"/>
          <w:color w:val="000000" w:themeColor="text1"/>
          <w:sz w:val="24"/>
          <w:szCs w:val="24"/>
        </w:rPr>
        <w:t xml:space="preserve"> </w:t>
      </w:r>
      <w:r w:rsidRPr="001E2BA4">
        <w:rPr>
          <w:rFonts w:ascii="Times New Roman" w:eastAsia="Times New Roman" w:hAnsi="Times New Roman" w:cs="Times New Roman"/>
          <w:color w:val="000000" w:themeColor="text1"/>
          <w:sz w:val="24"/>
          <w:szCs w:val="24"/>
        </w:rPr>
        <w:t xml:space="preserve">išvadoje </w:t>
      </w:r>
      <w:r w:rsidR="002D5493">
        <w:rPr>
          <w:rFonts w:ascii="Times New Roman" w:eastAsia="Times New Roman" w:hAnsi="Times New Roman" w:cs="Times New Roman"/>
          <w:color w:val="000000" w:themeColor="text1"/>
          <w:sz w:val="24"/>
          <w:szCs w:val="24"/>
        </w:rPr>
        <w:t xml:space="preserve">Nr. </w:t>
      </w:r>
      <w:r w:rsidR="002F7112">
        <w:rPr>
          <w:rFonts w:ascii="Times New Roman" w:eastAsia="Times New Roman" w:hAnsi="Times New Roman" w:cs="Times New Roman"/>
          <w:color w:val="000000" w:themeColor="text1"/>
          <w:sz w:val="24"/>
          <w:szCs w:val="24"/>
        </w:rPr>
        <w:t>18</w:t>
      </w:r>
      <w:r w:rsidR="002D5493">
        <w:rPr>
          <w:rFonts w:ascii="Times New Roman" w:eastAsia="Times New Roman" w:hAnsi="Times New Roman" w:cs="Times New Roman"/>
          <w:color w:val="000000" w:themeColor="text1"/>
          <w:sz w:val="24"/>
          <w:szCs w:val="24"/>
        </w:rPr>
        <w:t xml:space="preserve"> </w:t>
      </w:r>
      <w:r w:rsidRPr="001E2BA4">
        <w:rPr>
          <w:rFonts w:ascii="Times New Roman" w:eastAsia="Times New Roman" w:hAnsi="Times New Roman" w:cs="Times New Roman"/>
          <w:color w:val="000000" w:themeColor="text1"/>
          <w:sz w:val="24"/>
          <w:szCs w:val="24"/>
        </w:rPr>
        <w:t xml:space="preserve">dėl asmens gebėjimo pasirūpinti savimi ir priimti kasdienius sprendimus nurodyta, kad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1E2BA4" w:rsidRPr="001E2BA4">
        <w:rPr>
          <w:rFonts w:ascii="Times New Roman" w:eastAsia="Times New Roman" w:hAnsi="Times New Roman" w:cs="Times New Roman"/>
          <w:color w:val="000000" w:themeColor="text1"/>
          <w:sz w:val="24"/>
          <w:szCs w:val="24"/>
        </w:rPr>
        <w:t>negeba pasirūpinti savimi ir priimti kasdienių sprendimų visose turtinių ir asmeninių neturtinių santykių srityse</w:t>
      </w:r>
      <w:r w:rsidR="00000D89">
        <w:rPr>
          <w:rFonts w:ascii="Times New Roman" w:eastAsia="Times New Roman" w:hAnsi="Times New Roman" w:cs="Times New Roman"/>
          <w:color w:val="000000" w:themeColor="text1"/>
          <w:sz w:val="24"/>
          <w:szCs w:val="24"/>
        </w:rPr>
        <w:t>.</w:t>
      </w:r>
      <w:r w:rsidR="001E2BA4" w:rsidRPr="001E2BA4">
        <w:rPr>
          <w:rFonts w:ascii="Times New Roman" w:eastAsia="Times New Roman" w:hAnsi="Times New Roman" w:cs="Times New Roman"/>
          <w:color w:val="000000" w:themeColor="text1"/>
          <w:sz w:val="24"/>
          <w:szCs w:val="24"/>
        </w:rPr>
        <w:t xml:space="preserve"> </w:t>
      </w:r>
    </w:p>
    <w:p w14:paraId="5185C56B" w14:textId="0743CE31" w:rsidR="001C1827" w:rsidRPr="001E2BA4" w:rsidRDefault="000B2824" w:rsidP="00DD5736">
      <w:pPr>
        <w:pStyle w:val="ListParagraph"/>
        <w:numPr>
          <w:ilvl w:val="0"/>
          <w:numId w:val="2"/>
        </w:numPr>
        <w:spacing w:before="120" w:after="120" w:line="240" w:lineRule="auto"/>
        <w:ind w:left="425" w:hanging="425"/>
        <w:contextualSpacing w:val="0"/>
        <w:jc w:val="both"/>
        <w:rPr>
          <w:rFonts w:ascii="Times New Roman" w:eastAsia="Times New Roman" w:hAnsi="Times New Roman" w:cs="Times New Roman"/>
          <w:color w:val="000000" w:themeColor="text1"/>
          <w:sz w:val="24"/>
          <w:szCs w:val="24"/>
        </w:rPr>
      </w:pPr>
      <w:r w:rsidRPr="001E2BA4">
        <w:rPr>
          <w:rFonts w:ascii="Times New Roman" w:eastAsia="Times New Roman" w:hAnsi="Times New Roman" w:cs="Times New Roman"/>
          <w:sz w:val="24"/>
          <w:szCs w:val="24"/>
        </w:rPr>
        <w:t>20</w:t>
      </w:r>
      <w:r w:rsidR="00074996" w:rsidRPr="001E2BA4">
        <w:rPr>
          <w:rFonts w:ascii="Times New Roman" w:eastAsia="Times New Roman" w:hAnsi="Times New Roman" w:cs="Times New Roman"/>
          <w:sz w:val="24"/>
          <w:szCs w:val="24"/>
        </w:rPr>
        <w:t>2</w:t>
      </w:r>
      <w:r w:rsidR="006552DC">
        <w:rPr>
          <w:rFonts w:ascii="Times New Roman" w:eastAsia="Times New Roman" w:hAnsi="Times New Roman" w:cs="Times New Roman"/>
          <w:sz w:val="24"/>
          <w:szCs w:val="24"/>
        </w:rPr>
        <w:t>1</w:t>
      </w:r>
      <w:r w:rsidR="00DD11A6" w:rsidRPr="001E2BA4">
        <w:rPr>
          <w:rFonts w:ascii="Times New Roman" w:eastAsia="Times New Roman" w:hAnsi="Times New Roman" w:cs="Times New Roman"/>
          <w:sz w:val="24"/>
          <w:szCs w:val="24"/>
        </w:rPr>
        <w:t xml:space="preserve"> m. </w:t>
      </w:r>
      <w:r w:rsidR="002A43CF">
        <w:rPr>
          <w:rFonts w:ascii="Times New Roman" w:eastAsia="Times New Roman" w:hAnsi="Times New Roman" w:cs="Times New Roman"/>
          <w:sz w:val="24"/>
          <w:szCs w:val="24"/>
        </w:rPr>
        <w:t>rugpjūčio 2</w:t>
      </w:r>
      <w:r w:rsidR="003E3C74">
        <w:rPr>
          <w:rFonts w:ascii="Times New Roman" w:eastAsia="Times New Roman" w:hAnsi="Times New Roman" w:cs="Times New Roman"/>
          <w:sz w:val="24"/>
          <w:szCs w:val="24"/>
        </w:rPr>
        <w:t xml:space="preserve"> </w:t>
      </w:r>
      <w:r w:rsidR="00DD11A6" w:rsidRPr="001E2BA4">
        <w:rPr>
          <w:rFonts w:ascii="Times New Roman" w:eastAsia="Times New Roman" w:hAnsi="Times New Roman" w:cs="Times New Roman"/>
          <w:sz w:val="24"/>
          <w:szCs w:val="24"/>
        </w:rPr>
        <w:t xml:space="preserve">d. </w:t>
      </w:r>
      <w:r w:rsidR="004D0985" w:rsidRPr="001E2BA4">
        <w:rPr>
          <w:rFonts w:ascii="Times New Roman" w:eastAsia="Times New Roman" w:hAnsi="Times New Roman" w:cs="Times New Roman"/>
          <w:sz w:val="24"/>
          <w:szCs w:val="24"/>
        </w:rPr>
        <w:t>t</w:t>
      </w:r>
      <w:r w:rsidRPr="001E2BA4">
        <w:rPr>
          <w:rFonts w:ascii="Times New Roman" w:eastAsia="Times New Roman" w:hAnsi="Times New Roman" w:cs="Times New Roman"/>
          <w:sz w:val="24"/>
          <w:szCs w:val="24"/>
        </w:rPr>
        <w:t>eismo psichiatrijos ekspertizės akte Nr. TPE-</w:t>
      </w:r>
      <w:r w:rsidR="00D2462A">
        <w:rPr>
          <w:rFonts w:ascii="Times New Roman" w:eastAsia="Times New Roman" w:hAnsi="Times New Roman" w:cs="Times New Roman"/>
          <w:sz w:val="24"/>
          <w:szCs w:val="24"/>
        </w:rPr>
        <w:t>2</w:t>
      </w:r>
      <w:r w:rsidR="002A43CF">
        <w:rPr>
          <w:rFonts w:ascii="Times New Roman" w:eastAsia="Times New Roman" w:hAnsi="Times New Roman" w:cs="Times New Roman"/>
          <w:sz w:val="24"/>
          <w:szCs w:val="24"/>
        </w:rPr>
        <w:t>40</w:t>
      </w:r>
      <w:r w:rsidRPr="001E2BA4">
        <w:rPr>
          <w:rFonts w:ascii="Times New Roman" w:eastAsia="Times New Roman" w:hAnsi="Times New Roman" w:cs="Times New Roman"/>
          <w:sz w:val="24"/>
          <w:szCs w:val="24"/>
        </w:rPr>
        <w:t>/20</w:t>
      </w:r>
      <w:r w:rsidR="00074996" w:rsidRPr="001E2BA4">
        <w:rPr>
          <w:rFonts w:ascii="Times New Roman" w:eastAsia="Times New Roman" w:hAnsi="Times New Roman" w:cs="Times New Roman"/>
          <w:sz w:val="24"/>
          <w:szCs w:val="24"/>
        </w:rPr>
        <w:t>2</w:t>
      </w:r>
      <w:r w:rsidR="006552DC">
        <w:rPr>
          <w:rFonts w:ascii="Times New Roman" w:eastAsia="Times New Roman" w:hAnsi="Times New Roman" w:cs="Times New Roman"/>
          <w:sz w:val="24"/>
          <w:szCs w:val="24"/>
        </w:rPr>
        <w:t>1</w:t>
      </w:r>
      <w:r w:rsidRPr="001E2BA4">
        <w:rPr>
          <w:rFonts w:ascii="Times New Roman" w:eastAsia="Times New Roman" w:hAnsi="Times New Roman" w:cs="Times New Roman"/>
          <w:sz w:val="24"/>
          <w:szCs w:val="24"/>
        </w:rPr>
        <w:t xml:space="preserve"> </w:t>
      </w:r>
      <w:r w:rsidR="0013216F">
        <w:rPr>
          <w:rFonts w:ascii="Times New Roman" w:eastAsia="Times New Roman" w:hAnsi="Times New Roman" w:cs="Times New Roman"/>
          <w:color w:val="000000" w:themeColor="text1"/>
          <w:sz w:val="24"/>
          <w:szCs w:val="24"/>
        </w:rPr>
        <w:t>S. D.</w:t>
      </w:r>
      <w:r w:rsidR="003E3C74" w:rsidRPr="003E3C74">
        <w:rPr>
          <w:rFonts w:ascii="Times New Roman" w:hAnsi="Times New Roman" w:cs="Times New Roman"/>
          <w:color w:val="000000" w:themeColor="text1"/>
          <w:sz w:val="24"/>
          <w:szCs w:val="24"/>
        </w:rPr>
        <w:t xml:space="preserve"> </w:t>
      </w:r>
      <w:r w:rsidR="001E2BA4">
        <w:rPr>
          <w:rFonts w:ascii="Times New Roman" w:eastAsia="Times New Roman" w:hAnsi="Times New Roman" w:cs="Times New Roman"/>
          <w:sz w:val="24"/>
          <w:szCs w:val="24"/>
        </w:rPr>
        <w:t>konstatuojam</w:t>
      </w:r>
      <w:r w:rsidR="0009476C">
        <w:rPr>
          <w:rFonts w:ascii="Times New Roman" w:eastAsia="Times New Roman" w:hAnsi="Times New Roman" w:cs="Times New Roman"/>
          <w:sz w:val="24"/>
          <w:szCs w:val="24"/>
        </w:rPr>
        <w:t>as</w:t>
      </w:r>
      <w:r w:rsidR="001E2BA4">
        <w:rPr>
          <w:rFonts w:ascii="Times New Roman" w:eastAsia="Times New Roman" w:hAnsi="Times New Roman" w:cs="Times New Roman"/>
          <w:sz w:val="24"/>
          <w:szCs w:val="24"/>
        </w:rPr>
        <w:t xml:space="preserve"> </w:t>
      </w:r>
      <w:r w:rsidR="002A43CF">
        <w:rPr>
          <w:rFonts w:ascii="Times New Roman" w:eastAsia="Times New Roman" w:hAnsi="Times New Roman" w:cs="Times New Roman"/>
          <w:sz w:val="24"/>
          <w:szCs w:val="24"/>
        </w:rPr>
        <w:t>lėtinis progresuojantis psichikos sutrikimas</w:t>
      </w:r>
      <w:r w:rsidR="0008568A">
        <w:rPr>
          <w:rFonts w:ascii="Times New Roman" w:eastAsia="Times New Roman" w:hAnsi="Times New Roman" w:cs="Times New Roman"/>
          <w:sz w:val="24"/>
          <w:szCs w:val="24"/>
        </w:rPr>
        <w:t xml:space="preserve"> – kraujagyslinė demencija</w:t>
      </w:r>
      <w:r w:rsidR="001E2BA4">
        <w:rPr>
          <w:rFonts w:ascii="Times New Roman" w:hAnsi="Times New Roman" w:cs="Times New Roman"/>
          <w:color w:val="000000"/>
          <w:sz w:val="24"/>
          <w:szCs w:val="24"/>
          <w:lang w:eastAsia="lt-LT" w:bidi="lt-LT"/>
        </w:rPr>
        <w:t xml:space="preserve">. </w:t>
      </w:r>
      <w:r w:rsidR="001C1827" w:rsidRPr="001E2BA4">
        <w:rPr>
          <w:rFonts w:ascii="Times New Roman" w:eastAsia="Times New Roman" w:hAnsi="Times New Roman" w:cs="Times New Roman"/>
          <w:sz w:val="24"/>
          <w:szCs w:val="24"/>
        </w:rPr>
        <w:t>Nurodyta, kad</w:t>
      </w:r>
      <w:r w:rsidR="006F57AD" w:rsidRPr="001E2BA4">
        <w:rPr>
          <w:rFonts w:ascii="Times New Roman" w:eastAsia="Times New Roman" w:hAnsi="Times New Roman" w:cs="Times New Roman"/>
          <w:sz w:val="24"/>
          <w:szCs w:val="24"/>
        </w:rPr>
        <w:t xml:space="preserve">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6F57AD" w:rsidRPr="001E2BA4">
        <w:rPr>
          <w:rFonts w:ascii="Times New Roman" w:eastAsia="Times New Roman" w:hAnsi="Times New Roman" w:cs="Times New Roman"/>
          <w:sz w:val="24"/>
          <w:szCs w:val="24"/>
        </w:rPr>
        <w:t xml:space="preserve">dėl psichikos sveikatos būklės </w:t>
      </w:r>
      <w:r w:rsidR="001E2BA4">
        <w:rPr>
          <w:rFonts w:ascii="Times New Roman" w:eastAsia="Times New Roman" w:hAnsi="Times New Roman" w:cs="Times New Roman"/>
          <w:sz w:val="24"/>
          <w:szCs w:val="24"/>
        </w:rPr>
        <w:t>negali</w:t>
      </w:r>
      <w:r w:rsidR="006F57AD" w:rsidRPr="001E2BA4">
        <w:rPr>
          <w:rFonts w:ascii="Times New Roman" w:eastAsia="Times New Roman" w:hAnsi="Times New Roman" w:cs="Times New Roman"/>
          <w:sz w:val="24"/>
          <w:szCs w:val="24"/>
        </w:rPr>
        <w:t xml:space="preserve"> </w:t>
      </w:r>
      <w:r w:rsidR="00063590">
        <w:rPr>
          <w:rFonts w:ascii="Times New Roman" w:eastAsia="Times New Roman" w:hAnsi="Times New Roman" w:cs="Times New Roman"/>
          <w:sz w:val="24"/>
          <w:szCs w:val="24"/>
        </w:rPr>
        <w:t>suprasti savo veiksmų reikšmės ir jų valdyti visose turtinių ir asmeninių neturtinių santykių srityse</w:t>
      </w:r>
      <w:r w:rsidR="003E3C74">
        <w:rPr>
          <w:rFonts w:ascii="Times New Roman" w:eastAsia="Times New Roman" w:hAnsi="Times New Roman" w:cs="Times New Roman"/>
          <w:sz w:val="24"/>
          <w:szCs w:val="24"/>
        </w:rPr>
        <w:t>, ja</w:t>
      </w:r>
      <w:r w:rsidR="0008568A">
        <w:rPr>
          <w:rFonts w:ascii="Times New Roman" w:eastAsia="Times New Roman" w:hAnsi="Times New Roman" w:cs="Times New Roman"/>
          <w:sz w:val="24"/>
          <w:szCs w:val="24"/>
        </w:rPr>
        <w:t>i</w:t>
      </w:r>
      <w:r w:rsidR="003E3C74">
        <w:rPr>
          <w:rFonts w:ascii="Times New Roman" w:eastAsia="Times New Roman" w:hAnsi="Times New Roman" w:cs="Times New Roman"/>
          <w:sz w:val="24"/>
          <w:szCs w:val="24"/>
        </w:rPr>
        <w:t xml:space="preserve"> būtina kito asmens priežiūra ir globa</w:t>
      </w:r>
      <w:r w:rsidR="006F57AD" w:rsidRPr="001E2BA4">
        <w:rPr>
          <w:rFonts w:ascii="Times New Roman" w:eastAsia="Times New Roman" w:hAnsi="Times New Roman" w:cs="Times New Roman"/>
          <w:sz w:val="24"/>
          <w:szCs w:val="24"/>
        </w:rPr>
        <w:t xml:space="preserve">. </w:t>
      </w:r>
      <w:r w:rsidR="00582271" w:rsidRPr="001E2BA4">
        <w:rPr>
          <w:rFonts w:ascii="Times New Roman" w:eastAsia="Times New Roman" w:hAnsi="Times New Roman" w:cs="Times New Roman"/>
          <w:sz w:val="24"/>
          <w:szCs w:val="24"/>
        </w:rPr>
        <w:t xml:space="preserve">Pažymėta, kad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582271" w:rsidRPr="001E2BA4">
        <w:rPr>
          <w:rFonts w:ascii="Times New Roman" w:eastAsia="Times New Roman" w:hAnsi="Times New Roman" w:cs="Times New Roman"/>
          <w:color w:val="000000"/>
          <w:sz w:val="24"/>
          <w:szCs w:val="24"/>
        </w:rPr>
        <w:t>dėl psichikos sveikatos būklės negali dalyvauti teismo posėdyje</w:t>
      </w:r>
      <w:r w:rsidR="005D2928" w:rsidRPr="001E2BA4">
        <w:rPr>
          <w:rFonts w:ascii="Times New Roman" w:eastAsia="Times New Roman" w:hAnsi="Times New Roman" w:cs="Times New Roman"/>
          <w:color w:val="000000"/>
          <w:sz w:val="24"/>
          <w:szCs w:val="24"/>
        </w:rPr>
        <w:t xml:space="preserve">, duoti paaiškinimų, atsakyti į klausimus. </w:t>
      </w:r>
      <w:r w:rsidR="00582271" w:rsidRPr="001E2BA4">
        <w:rPr>
          <w:rFonts w:ascii="Times New Roman" w:eastAsia="Times New Roman" w:hAnsi="Times New Roman" w:cs="Times New Roman"/>
          <w:color w:val="000000"/>
          <w:sz w:val="24"/>
          <w:szCs w:val="24"/>
        </w:rPr>
        <w:t xml:space="preserve"> </w:t>
      </w:r>
    </w:p>
    <w:p w14:paraId="56648845" w14:textId="1E974A9A" w:rsidR="000B2824" w:rsidRPr="009C65FD" w:rsidRDefault="000B2824"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Atsižvelgdamas į išdėstyt</w:t>
      </w:r>
      <w:r w:rsidR="008F1D9F">
        <w:rPr>
          <w:rFonts w:ascii="Times New Roman" w:eastAsia="Times New Roman" w:hAnsi="Times New Roman" w:cs="Times New Roman"/>
          <w:color w:val="000000" w:themeColor="text1"/>
          <w:sz w:val="24"/>
          <w:szCs w:val="24"/>
        </w:rPr>
        <w:t>us argumentus</w:t>
      </w:r>
      <w:r w:rsidRPr="009C65FD">
        <w:rPr>
          <w:rFonts w:ascii="Times New Roman" w:eastAsia="Times New Roman" w:hAnsi="Times New Roman" w:cs="Times New Roman"/>
          <w:color w:val="000000" w:themeColor="text1"/>
          <w:sz w:val="24"/>
          <w:szCs w:val="24"/>
        </w:rPr>
        <w:t>, į byloje pateiktus rašytinius įrodymus</w:t>
      </w:r>
      <w:r w:rsidR="006F7E98">
        <w:rPr>
          <w:rFonts w:ascii="Times New Roman" w:eastAsia="Times New Roman" w:hAnsi="Times New Roman" w:cs="Times New Roman"/>
          <w:color w:val="000000" w:themeColor="text1"/>
          <w:sz w:val="24"/>
          <w:szCs w:val="24"/>
        </w:rPr>
        <w:t>, šalių paaiškinimus teismo posėdžio metu</w:t>
      </w:r>
      <w:r w:rsidRPr="009C65FD">
        <w:rPr>
          <w:rFonts w:ascii="Times New Roman" w:eastAsia="Times New Roman" w:hAnsi="Times New Roman" w:cs="Times New Roman"/>
          <w:color w:val="000000" w:themeColor="text1"/>
          <w:sz w:val="24"/>
          <w:szCs w:val="24"/>
        </w:rPr>
        <w:t xml:space="preserve"> ir nustatytas aplinkybes, teismas sprendžia, kad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Pr="009C65FD">
        <w:rPr>
          <w:rFonts w:ascii="Times New Roman" w:eastAsia="Times New Roman" w:hAnsi="Times New Roman" w:cs="Times New Roman"/>
          <w:color w:val="000000" w:themeColor="text1"/>
          <w:sz w:val="24"/>
          <w:szCs w:val="24"/>
        </w:rPr>
        <w:t xml:space="preserve">negali </w:t>
      </w:r>
      <w:r w:rsidRPr="009C65FD">
        <w:rPr>
          <w:rFonts w:ascii="Times New Roman" w:eastAsia="Times New Roman" w:hAnsi="Times New Roman" w:cs="Times New Roman"/>
          <w:color w:val="000000" w:themeColor="text1"/>
          <w:sz w:val="24"/>
          <w:szCs w:val="24"/>
        </w:rPr>
        <w:lastRenderedPageBreak/>
        <w:t xml:space="preserve">suprasti savo veiksmų reikšmės ir jų valdyti </w:t>
      </w:r>
      <w:r w:rsidR="00582271">
        <w:rPr>
          <w:rFonts w:ascii="Times New Roman" w:eastAsia="Times New Roman" w:hAnsi="Times New Roman" w:cs="Times New Roman"/>
          <w:color w:val="000000" w:themeColor="text1"/>
          <w:sz w:val="24"/>
          <w:szCs w:val="24"/>
        </w:rPr>
        <w:t xml:space="preserve">visose </w:t>
      </w:r>
      <w:r w:rsidRPr="009C65FD">
        <w:rPr>
          <w:rFonts w:ascii="Times New Roman" w:eastAsia="Times New Roman" w:hAnsi="Times New Roman" w:cs="Times New Roman"/>
          <w:color w:val="000000" w:themeColor="text1"/>
          <w:sz w:val="24"/>
          <w:szCs w:val="24"/>
        </w:rPr>
        <w:t>turtinių santykių ir asmeninių neturtinių santykių srityse</w:t>
      </w:r>
      <w:r w:rsidR="00235FA7">
        <w:rPr>
          <w:rFonts w:ascii="Times New Roman" w:eastAsia="Times New Roman" w:hAnsi="Times New Roman" w:cs="Times New Roman"/>
          <w:color w:val="000000" w:themeColor="text1"/>
          <w:sz w:val="24"/>
          <w:szCs w:val="24"/>
        </w:rPr>
        <w:t>.</w:t>
      </w:r>
      <w:r w:rsidRPr="009C65FD">
        <w:rPr>
          <w:rFonts w:ascii="Times New Roman" w:eastAsia="Times New Roman" w:hAnsi="Times New Roman" w:cs="Times New Roman"/>
          <w:color w:val="000000" w:themeColor="text1"/>
          <w:sz w:val="24"/>
          <w:szCs w:val="24"/>
        </w:rPr>
        <w:t xml:space="preserve"> </w:t>
      </w:r>
    </w:p>
    <w:p w14:paraId="69CCA7BD" w14:textId="441D4F3F" w:rsidR="00571DF7" w:rsidRPr="009C65FD" w:rsidRDefault="000B2824"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Remiantis nurodytu ir vykdant</w:t>
      </w:r>
      <w:r w:rsidR="004A6007">
        <w:rPr>
          <w:rFonts w:ascii="Times New Roman" w:eastAsia="Times New Roman" w:hAnsi="Times New Roman" w:cs="Times New Roman"/>
          <w:color w:val="000000" w:themeColor="text1"/>
          <w:sz w:val="24"/>
          <w:szCs w:val="24"/>
        </w:rPr>
        <w:t xml:space="preserve"> </w:t>
      </w:r>
      <w:r w:rsidR="004A6007" w:rsidRPr="004A6007">
        <w:rPr>
          <w:rFonts w:ascii="Times New Roman" w:eastAsia="Times New Roman" w:hAnsi="Times New Roman" w:cs="Times New Roman"/>
          <w:color w:val="000000" w:themeColor="text1"/>
          <w:sz w:val="24"/>
          <w:szCs w:val="24"/>
        </w:rPr>
        <w:t>Lietuvos Respublikos civilini</w:t>
      </w:r>
      <w:r w:rsidR="004A6007">
        <w:rPr>
          <w:rFonts w:ascii="Times New Roman" w:eastAsia="Times New Roman" w:hAnsi="Times New Roman" w:cs="Times New Roman"/>
          <w:color w:val="000000" w:themeColor="text1"/>
          <w:sz w:val="24"/>
          <w:szCs w:val="24"/>
        </w:rPr>
        <w:t>o proceso</w:t>
      </w:r>
      <w:r w:rsidR="004A6007" w:rsidRPr="004A6007">
        <w:rPr>
          <w:rFonts w:ascii="Times New Roman" w:eastAsia="Times New Roman" w:hAnsi="Times New Roman" w:cs="Times New Roman"/>
          <w:color w:val="000000" w:themeColor="text1"/>
          <w:sz w:val="24"/>
          <w:szCs w:val="24"/>
        </w:rPr>
        <w:t xml:space="preserve"> kodekse </w:t>
      </w:r>
      <w:r w:rsidR="004A6007">
        <w:rPr>
          <w:rFonts w:ascii="Times New Roman" w:eastAsia="Times New Roman" w:hAnsi="Times New Roman" w:cs="Times New Roman"/>
          <w:color w:val="000000" w:themeColor="text1"/>
          <w:sz w:val="24"/>
          <w:szCs w:val="24"/>
        </w:rPr>
        <w:t xml:space="preserve">(toliau – ir </w:t>
      </w:r>
      <w:r w:rsidRPr="009C65FD">
        <w:rPr>
          <w:rFonts w:ascii="Times New Roman" w:eastAsia="Times New Roman" w:hAnsi="Times New Roman" w:cs="Times New Roman"/>
          <w:color w:val="000000" w:themeColor="text1"/>
          <w:sz w:val="24"/>
          <w:szCs w:val="24"/>
        </w:rPr>
        <w:t>CPK</w:t>
      </w:r>
      <w:r w:rsidR="004A6007">
        <w:rPr>
          <w:rFonts w:ascii="Times New Roman" w:eastAsia="Times New Roman" w:hAnsi="Times New Roman" w:cs="Times New Roman"/>
          <w:color w:val="000000" w:themeColor="text1"/>
          <w:sz w:val="24"/>
          <w:szCs w:val="24"/>
        </w:rPr>
        <w:t>)</w:t>
      </w:r>
      <w:r w:rsidRPr="009C65FD">
        <w:rPr>
          <w:rFonts w:ascii="Times New Roman" w:eastAsia="Times New Roman" w:hAnsi="Times New Roman" w:cs="Times New Roman"/>
          <w:color w:val="000000" w:themeColor="text1"/>
          <w:sz w:val="24"/>
          <w:szCs w:val="24"/>
        </w:rPr>
        <w:t xml:space="preserve"> 468 straipsnio 1 dalyje ir 473 straipsnio 1 dalyje įtvirtintą pareigą teismo sprendime nurodyti baigtinį sričių, kuriose asmuo pripažįstamas neveiksniu, sąrašą, </w:t>
      </w:r>
      <w:r w:rsidR="00F11688">
        <w:rPr>
          <w:rFonts w:ascii="Times New Roman" w:eastAsia="Times New Roman" w:hAnsi="Times New Roman" w:cs="Times New Roman"/>
          <w:color w:val="000000" w:themeColor="text1"/>
          <w:sz w:val="24"/>
          <w:szCs w:val="24"/>
        </w:rPr>
        <w:t>konstatuotina, kad</w:t>
      </w:r>
      <w:r w:rsidR="008F1D9F">
        <w:rPr>
          <w:rFonts w:ascii="Times New Roman" w:eastAsia="Times New Roman" w:hAnsi="Times New Roman" w:cs="Times New Roman"/>
          <w:color w:val="000000" w:themeColor="text1"/>
          <w:sz w:val="24"/>
          <w:szCs w:val="24"/>
        </w:rPr>
        <w:t>:</w:t>
      </w:r>
      <w:r w:rsidR="00F11688">
        <w:rPr>
          <w:rFonts w:ascii="Times New Roman" w:eastAsia="Times New Roman" w:hAnsi="Times New Roman" w:cs="Times New Roman"/>
          <w:color w:val="000000" w:themeColor="text1"/>
          <w:sz w:val="24"/>
          <w:szCs w:val="24"/>
        </w:rPr>
        <w:t xml:space="preserve"> </w:t>
      </w:r>
    </w:p>
    <w:p w14:paraId="0F3E197D" w14:textId="7A85DB77" w:rsidR="002F36AE" w:rsidRDefault="0013216F" w:rsidP="00DD5736">
      <w:pPr>
        <w:spacing w:before="120" w:after="120" w:line="240" w:lineRule="auto"/>
        <w:ind w:left="426" w:hanging="426"/>
        <w:jc w:val="both"/>
        <w:rPr>
          <w:rFonts w:ascii="Times New Roman" w:eastAsia="Times New Roman" w:hAnsi="Times New Roman" w:cs="Times New Roman"/>
          <w:color w:val="000000" w:themeColor="text1"/>
          <w:sz w:val="24"/>
          <w:szCs w:val="24"/>
        </w:rPr>
      </w:pPr>
      <w:r w:rsidRPr="0013216F">
        <w:rPr>
          <w:rFonts w:ascii="Times New Roman" w:eastAsia="Times New Roman" w:hAnsi="Times New Roman" w:cs="Times New Roman"/>
          <w:color w:val="000000" w:themeColor="text1"/>
          <w:sz w:val="24"/>
          <w:szCs w:val="24"/>
          <w:u w:val="single"/>
        </w:rPr>
        <w:t>S. D.</w:t>
      </w:r>
      <w:r>
        <w:rPr>
          <w:rFonts w:ascii="Times New Roman" w:eastAsia="Times New Roman" w:hAnsi="Times New Roman" w:cs="Times New Roman"/>
          <w:color w:val="000000" w:themeColor="text1"/>
          <w:sz w:val="24"/>
          <w:szCs w:val="24"/>
        </w:rPr>
        <w:t xml:space="preserve"> </w:t>
      </w:r>
      <w:r w:rsidR="000B2824" w:rsidRPr="009C65FD">
        <w:rPr>
          <w:rFonts w:ascii="Times New Roman" w:eastAsia="Times New Roman" w:hAnsi="Times New Roman" w:cs="Times New Roman"/>
          <w:color w:val="000000" w:themeColor="text1"/>
          <w:sz w:val="24"/>
          <w:szCs w:val="24"/>
          <w:u w:val="single"/>
        </w:rPr>
        <w:t>pripažintina neveiksni</w:t>
      </w:r>
      <w:r w:rsidR="0008568A">
        <w:rPr>
          <w:rFonts w:ascii="Times New Roman" w:eastAsia="Times New Roman" w:hAnsi="Times New Roman" w:cs="Times New Roman"/>
          <w:color w:val="000000" w:themeColor="text1"/>
          <w:sz w:val="24"/>
          <w:szCs w:val="24"/>
          <w:u w:val="single"/>
        </w:rPr>
        <w:t>a</w:t>
      </w:r>
      <w:r w:rsidR="000B2824" w:rsidRPr="009C65FD">
        <w:rPr>
          <w:rFonts w:ascii="Times New Roman" w:eastAsia="Times New Roman" w:hAnsi="Times New Roman" w:cs="Times New Roman"/>
          <w:color w:val="000000" w:themeColor="text1"/>
          <w:sz w:val="24"/>
          <w:szCs w:val="24"/>
        </w:rPr>
        <w:t xml:space="preserve"> šiose srityse: </w:t>
      </w:r>
    </w:p>
    <w:p w14:paraId="7E68E26F" w14:textId="77777777" w:rsidR="00A830F3" w:rsidRPr="00A830F3" w:rsidRDefault="00430660" w:rsidP="00DD5736">
      <w:pPr>
        <w:pStyle w:val="ListParagraph"/>
        <w:numPr>
          <w:ilvl w:val="0"/>
          <w:numId w:val="8"/>
        </w:numPr>
        <w:spacing w:before="120" w:after="120" w:line="240" w:lineRule="auto"/>
        <w:ind w:left="426" w:hanging="426"/>
        <w:jc w:val="both"/>
        <w:rPr>
          <w:rFonts w:ascii="Times New Roman" w:eastAsia="Times New Roman" w:hAnsi="Times New Roman" w:cs="Times New Roman"/>
          <w:color w:val="000000" w:themeColor="text1"/>
          <w:sz w:val="24"/>
          <w:szCs w:val="24"/>
        </w:rPr>
      </w:pPr>
      <w:r w:rsidRPr="00A830F3">
        <w:rPr>
          <w:rFonts w:ascii="Times New Roman" w:eastAsia="Times New Roman" w:hAnsi="Times New Roman" w:cs="Times New Roman"/>
          <w:color w:val="000000" w:themeColor="text1"/>
          <w:sz w:val="24"/>
          <w:szCs w:val="24"/>
        </w:rPr>
        <w:t xml:space="preserve">turtinių santykių srityse: </w:t>
      </w:r>
      <w:bookmarkStart w:id="1" w:name="_Hlk81399646"/>
      <w:r w:rsidR="00A830F3" w:rsidRPr="0034205E">
        <w:rPr>
          <w:rFonts w:ascii="Times New Roman" w:hAnsi="Times New Roman" w:cs="Times New Roman"/>
          <w:sz w:val="24"/>
          <w:szCs w:val="24"/>
        </w:rPr>
        <w:t xml:space="preserve">asmeninių pajamų ir išlaidų tvarkymas, susijęs su smulkiais buitiniais sandoriais (maisto produktų įsigijimas, sumokėjimas už komunalines paslaugas ir </w:t>
      </w:r>
      <w:r w:rsidR="00A830F3">
        <w:rPr>
          <w:rFonts w:ascii="Times New Roman" w:hAnsi="Times New Roman" w:cs="Times New Roman"/>
          <w:sz w:val="24"/>
          <w:szCs w:val="24"/>
        </w:rPr>
        <w:t>kt</w:t>
      </w:r>
      <w:r w:rsidR="00A830F3" w:rsidRPr="0034205E">
        <w:rPr>
          <w:rFonts w:ascii="Times New Roman" w:hAnsi="Times New Roman" w:cs="Times New Roman"/>
          <w:sz w:val="24"/>
          <w:szCs w:val="24"/>
        </w:rPr>
        <w:t>.); asmeninių pajamų ir išlaidų tvarkymas, susijęs su lizingo, daiktų pirkimo</w:t>
      </w:r>
      <w:r w:rsidR="00A830F3">
        <w:rPr>
          <w:rFonts w:ascii="Times New Roman" w:hAnsi="Times New Roman" w:cs="Times New Roman"/>
          <w:sz w:val="24"/>
          <w:szCs w:val="24"/>
        </w:rPr>
        <w:t xml:space="preserve"> </w:t>
      </w:r>
      <w:r w:rsidR="00A830F3" w:rsidRPr="0034205E">
        <w:rPr>
          <w:rFonts w:ascii="Times New Roman" w:hAnsi="Times New Roman" w:cs="Times New Roman"/>
          <w:sz w:val="24"/>
          <w:szCs w:val="24"/>
        </w:rPr>
        <w:t>–</w:t>
      </w:r>
      <w:r w:rsidR="00A830F3">
        <w:rPr>
          <w:rFonts w:ascii="Times New Roman" w:hAnsi="Times New Roman" w:cs="Times New Roman"/>
          <w:sz w:val="24"/>
          <w:szCs w:val="24"/>
        </w:rPr>
        <w:t xml:space="preserve"> </w:t>
      </w:r>
      <w:r w:rsidR="00A830F3" w:rsidRPr="0034205E">
        <w:rPr>
          <w:rFonts w:ascii="Times New Roman" w:hAnsi="Times New Roman" w:cs="Times New Roman"/>
          <w:sz w:val="24"/>
          <w:szCs w:val="24"/>
        </w:rPr>
        <w:t>pardavimo išsimokėtinai sutarčių sudarymu, paskolų, vartojimo kreditų sutarčių sudarymu ir pan.; kilnojamojo turto naudojimas, valdymas ir disponavimas juo (kilnojamojo turto pirkimo</w:t>
      </w:r>
      <w:r w:rsidR="00A830F3">
        <w:rPr>
          <w:rFonts w:ascii="Times New Roman" w:hAnsi="Times New Roman" w:cs="Times New Roman"/>
          <w:sz w:val="24"/>
          <w:szCs w:val="24"/>
        </w:rPr>
        <w:t xml:space="preserve"> </w:t>
      </w:r>
      <w:r w:rsidR="00A830F3" w:rsidRPr="0034205E">
        <w:rPr>
          <w:rFonts w:ascii="Times New Roman" w:hAnsi="Times New Roman" w:cs="Times New Roman"/>
          <w:sz w:val="24"/>
          <w:szCs w:val="24"/>
        </w:rPr>
        <w:t>- pardavimo, nuomos, dovanojimo, įkeitimo sandoriai ir kt.); nekilnojamojo turto naudojimas, valdymas ir disponavimas juo (nekilnojamojo turto pirkimo-pardavimo, nuomos, dovanojimo, įkeitimo sandoriai ar kt.); paveldėjimo teisiniai santykiai (palikimo priėmimas, testamento sudarymas ir kt.); dalyvavimas ūkinėje komercinėje veikloje (juridinių asmenų steigimas, buvimas juridinio asmens dalyviu, vertimasis individualia veikla ir kt.)</w:t>
      </w:r>
      <w:bookmarkEnd w:id="1"/>
      <w:r w:rsidR="00A830F3">
        <w:rPr>
          <w:rFonts w:ascii="Times New Roman" w:hAnsi="Times New Roman" w:cs="Times New Roman"/>
          <w:sz w:val="24"/>
          <w:szCs w:val="24"/>
        </w:rPr>
        <w:t>;</w:t>
      </w:r>
    </w:p>
    <w:p w14:paraId="32DF805B" w14:textId="1E944D27" w:rsidR="00430660" w:rsidRPr="00A830F3" w:rsidRDefault="00430660" w:rsidP="00947072">
      <w:pPr>
        <w:pStyle w:val="ListParagraph"/>
        <w:numPr>
          <w:ilvl w:val="0"/>
          <w:numId w:val="8"/>
        </w:numPr>
        <w:spacing w:before="120" w:after="120" w:line="240" w:lineRule="auto"/>
        <w:ind w:left="425" w:hanging="425"/>
        <w:contextualSpacing w:val="0"/>
        <w:jc w:val="both"/>
        <w:rPr>
          <w:rFonts w:ascii="Times New Roman" w:eastAsia="Times New Roman" w:hAnsi="Times New Roman" w:cs="Times New Roman"/>
          <w:color w:val="000000" w:themeColor="text1"/>
          <w:sz w:val="24"/>
          <w:szCs w:val="24"/>
        </w:rPr>
      </w:pPr>
      <w:r w:rsidRPr="00A830F3">
        <w:rPr>
          <w:rFonts w:ascii="Times New Roman" w:eastAsia="Times New Roman" w:hAnsi="Times New Roman" w:cs="Times New Roman"/>
          <w:color w:val="000000" w:themeColor="text1"/>
          <w:sz w:val="24"/>
          <w:szCs w:val="24"/>
        </w:rPr>
        <w:t xml:space="preserve">asmeninių neturtinių santykių srityse: </w:t>
      </w:r>
      <w:r w:rsidR="00A830F3" w:rsidRPr="0034205E">
        <w:rPr>
          <w:rFonts w:ascii="Times New Roman" w:hAnsi="Times New Roman" w:cs="Times New Roman"/>
          <w:sz w:val="24"/>
          <w:szCs w:val="24"/>
        </w:rPr>
        <w:t>savitvarkos įgūdžių sritis (tinkama gyvenamojo būsto priežiūra</w:t>
      </w:r>
      <w:r w:rsidR="00A830F3">
        <w:rPr>
          <w:rFonts w:ascii="Times New Roman" w:hAnsi="Times New Roman" w:cs="Times New Roman"/>
          <w:sz w:val="24"/>
          <w:szCs w:val="24"/>
        </w:rPr>
        <w:t>, higiena, mityba, apranga</w:t>
      </w:r>
      <w:r w:rsidR="00A830F3" w:rsidRPr="0034205E">
        <w:rPr>
          <w:rFonts w:ascii="Times New Roman" w:hAnsi="Times New Roman" w:cs="Times New Roman"/>
          <w:sz w:val="24"/>
          <w:szCs w:val="24"/>
        </w:rPr>
        <w:t xml:space="preserve"> ir pan.); sveikatos priežiūros sritis (kreipimasis dėl sveikatos priežiūros paslaugų, gebėjimas naudotis sveikatos priežiūros paslaugomis, reikiamų sveikatos priežiūros paslaugų poreikio įvertinimas ir pan.); šeimos santykių sritis (santuokos sudarymas, asmens gebėjimas įgyvendinti tėvų valdžią - auklėti ir prižiūrėti savo vaikus, įvaikinti ir kt.); asmens gebėjimas būti globėju (rūpintoju), pagalbininku pagal sutartį dėl pagalbos priimant sprendimus; darbo teisinių santykių sritis (asmens gebėjimas sudaryti darbo sutartį, atitinkančią jo galimybes, poreikius ir pan.); </w:t>
      </w:r>
      <w:r w:rsidR="00A72FEA">
        <w:rPr>
          <w:rFonts w:ascii="Times New Roman" w:hAnsi="Times New Roman" w:cs="Times New Roman"/>
          <w:sz w:val="24"/>
          <w:szCs w:val="24"/>
        </w:rPr>
        <w:t>politinių teisių įgyvendinimo</w:t>
      </w:r>
      <w:r w:rsidR="00A830F3" w:rsidRPr="0034205E">
        <w:rPr>
          <w:rFonts w:ascii="Times New Roman" w:hAnsi="Times New Roman" w:cs="Times New Roman"/>
          <w:sz w:val="24"/>
          <w:szCs w:val="24"/>
        </w:rPr>
        <w:t xml:space="preserve"> sritis (balsavimo teisė)</w:t>
      </w:r>
      <w:r w:rsidR="00A830F3">
        <w:rPr>
          <w:rFonts w:ascii="Times New Roman" w:hAnsi="Times New Roman" w:cs="Times New Roman"/>
          <w:sz w:val="24"/>
          <w:szCs w:val="24"/>
        </w:rPr>
        <w:t>.</w:t>
      </w:r>
    </w:p>
    <w:p w14:paraId="434BEF09" w14:textId="32A4DDE8" w:rsidR="00430660" w:rsidRPr="00430660" w:rsidRDefault="00FB47F6" w:rsidP="00947072">
      <w:pPr>
        <w:pStyle w:val="ListParagraph"/>
        <w:numPr>
          <w:ilvl w:val="0"/>
          <w:numId w:val="2"/>
        </w:numPr>
        <w:spacing w:before="120" w:after="120" w:line="240" w:lineRule="auto"/>
        <w:ind w:left="425" w:hanging="425"/>
        <w:contextualSpacing w:val="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Pripažinus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ar-SA"/>
        </w:rPr>
        <w:t>neveiksni</w:t>
      </w:r>
      <w:r w:rsidR="0008568A">
        <w:rPr>
          <w:rFonts w:ascii="Times New Roman" w:eastAsia="Times New Roman" w:hAnsi="Times New Roman" w:cs="Times New Roman"/>
          <w:color w:val="000000" w:themeColor="text1"/>
          <w:sz w:val="24"/>
          <w:szCs w:val="24"/>
          <w:lang w:eastAsia="ar-SA"/>
        </w:rPr>
        <w:t>a</w:t>
      </w:r>
      <w:r>
        <w:rPr>
          <w:rFonts w:ascii="Times New Roman" w:eastAsia="Times New Roman" w:hAnsi="Times New Roman" w:cs="Times New Roman"/>
          <w:color w:val="000000" w:themeColor="text1"/>
          <w:sz w:val="24"/>
          <w:szCs w:val="24"/>
          <w:lang w:eastAsia="ar-SA"/>
        </w:rPr>
        <w:t xml:space="preserve"> visose nurodytose turtinių </w:t>
      </w:r>
      <w:r w:rsidR="00F139CC">
        <w:rPr>
          <w:rFonts w:ascii="Times New Roman" w:eastAsia="Times New Roman" w:hAnsi="Times New Roman" w:cs="Times New Roman"/>
          <w:color w:val="000000" w:themeColor="text1"/>
          <w:sz w:val="24"/>
          <w:szCs w:val="24"/>
          <w:lang w:eastAsia="ar-SA"/>
        </w:rPr>
        <w:t xml:space="preserve">santykių ir asmeninių neturtinių santykių srityse, </w:t>
      </w:r>
      <w:r w:rsidR="00F139CC" w:rsidRPr="00F139CC">
        <w:rPr>
          <w:rFonts w:ascii="Times New Roman" w:eastAsia="Times New Roman" w:hAnsi="Times New Roman" w:cs="Times New Roman"/>
          <w:color w:val="000000" w:themeColor="text1"/>
          <w:sz w:val="24"/>
          <w:szCs w:val="24"/>
          <w:lang w:eastAsia="ar-SA"/>
        </w:rPr>
        <w:t>šiose srityse ja</w:t>
      </w:r>
      <w:r w:rsidR="0008568A">
        <w:rPr>
          <w:rFonts w:ascii="Times New Roman" w:eastAsia="Times New Roman" w:hAnsi="Times New Roman" w:cs="Times New Roman"/>
          <w:color w:val="000000" w:themeColor="text1"/>
          <w:sz w:val="24"/>
          <w:szCs w:val="24"/>
          <w:lang w:eastAsia="ar-SA"/>
        </w:rPr>
        <w:t>i</w:t>
      </w:r>
      <w:r w:rsidR="00F139CC" w:rsidRPr="00F139CC">
        <w:rPr>
          <w:rFonts w:ascii="Times New Roman" w:eastAsia="Times New Roman" w:hAnsi="Times New Roman" w:cs="Times New Roman"/>
          <w:color w:val="000000" w:themeColor="text1"/>
          <w:sz w:val="24"/>
          <w:szCs w:val="24"/>
          <w:lang w:eastAsia="ar-SA"/>
        </w:rPr>
        <w:t xml:space="preserve"> nustatytina globa ir skirtinas globėjas (CK 2.10 straipsnis, 3.242 straipsnio 1 dalis, CPK 468 straipsnio 4 dalis).</w:t>
      </w:r>
    </w:p>
    <w:p w14:paraId="79F78FF2" w14:textId="2BDAEBF3" w:rsidR="00FE1724" w:rsidRDefault="00285553"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lt-LT"/>
        </w:rPr>
        <w:t xml:space="preserve">Pareiškėja </w:t>
      </w:r>
      <w:r w:rsidR="0008568A">
        <w:rPr>
          <w:rFonts w:ascii="Times New Roman" w:eastAsia="Times New Roman" w:hAnsi="Times New Roman" w:cs="Times New Roman"/>
          <w:color w:val="000000" w:themeColor="text1"/>
          <w:sz w:val="24"/>
          <w:szCs w:val="24"/>
        </w:rPr>
        <w:t>L</w:t>
      </w:r>
      <w:r w:rsidR="0013216F">
        <w:rPr>
          <w:rFonts w:ascii="Times New Roman" w:eastAsia="Times New Roman" w:hAnsi="Times New Roman" w:cs="Times New Roman"/>
          <w:color w:val="000000" w:themeColor="text1"/>
          <w:sz w:val="24"/>
          <w:szCs w:val="24"/>
        </w:rPr>
        <w:t>. O.</w:t>
      </w:r>
      <w:r>
        <w:rPr>
          <w:rFonts w:ascii="Times New Roman" w:eastAsia="Times New Roman" w:hAnsi="Times New Roman" w:cs="Times New Roman"/>
          <w:color w:val="000000" w:themeColor="text1"/>
          <w:sz w:val="24"/>
          <w:szCs w:val="24"/>
          <w:lang w:bidi="lt-LT"/>
        </w:rPr>
        <w:t xml:space="preserve"> </w:t>
      </w:r>
      <w:r w:rsidRPr="00430660">
        <w:rPr>
          <w:rFonts w:ascii="Times New Roman" w:eastAsia="Times New Roman" w:hAnsi="Times New Roman" w:cs="Times New Roman"/>
          <w:color w:val="000000" w:themeColor="text1"/>
          <w:sz w:val="24"/>
          <w:szCs w:val="24"/>
          <w:lang w:eastAsia="ar-SA"/>
        </w:rPr>
        <w:t xml:space="preserve">prašė </w:t>
      </w:r>
      <w:r>
        <w:rPr>
          <w:rFonts w:ascii="Times New Roman" w:eastAsia="Times New Roman" w:hAnsi="Times New Roman" w:cs="Times New Roman"/>
          <w:color w:val="000000" w:themeColor="text1"/>
          <w:sz w:val="24"/>
          <w:szCs w:val="24"/>
          <w:lang w:eastAsia="ar-SA"/>
        </w:rPr>
        <w:t xml:space="preserve">paskirti </w:t>
      </w:r>
      <w:r w:rsidR="00C91381">
        <w:rPr>
          <w:rFonts w:ascii="Times New Roman" w:eastAsia="Times New Roman" w:hAnsi="Times New Roman" w:cs="Times New Roman"/>
          <w:color w:val="000000" w:themeColor="text1"/>
          <w:sz w:val="24"/>
          <w:szCs w:val="24"/>
          <w:lang w:eastAsia="ar-SA"/>
        </w:rPr>
        <w:t>ją</w:t>
      </w:r>
      <w:r w:rsidR="00F36D4B">
        <w:rPr>
          <w:rFonts w:ascii="Times New Roman" w:eastAsia="Times New Roman" w:hAnsi="Times New Roman" w:cs="Times New Roman"/>
          <w:color w:val="000000" w:themeColor="text1"/>
          <w:sz w:val="24"/>
          <w:szCs w:val="24"/>
          <w:lang w:eastAsia="ar-SA"/>
        </w:rPr>
        <w:t xml:space="preserve"> </w:t>
      </w:r>
      <w:r w:rsidR="0013216F">
        <w:rPr>
          <w:rFonts w:ascii="Times New Roman" w:eastAsia="Times New Roman" w:hAnsi="Times New Roman" w:cs="Times New Roman"/>
          <w:color w:val="000000" w:themeColor="text1"/>
          <w:sz w:val="24"/>
          <w:szCs w:val="24"/>
        </w:rPr>
        <w:t xml:space="preserve">S. </w:t>
      </w:r>
      <w:proofErr w:type="spellStart"/>
      <w:r w:rsidR="0013216F">
        <w:rPr>
          <w:rFonts w:ascii="Times New Roman" w:eastAsia="Times New Roman" w:hAnsi="Times New Roman" w:cs="Times New Roman"/>
          <w:color w:val="000000" w:themeColor="text1"/>
          <w:sz w:val="24"/>
          <w:szCs w:val="24"/>
        </w:rPr>
        <w:t>D.</w:t>
      </w:r>
      <w:r w:rsidR="0013216F">
        <w:rPr>
          <w:rFonts w:ascii="Times New Roman" w:eastAsia="Times New Roman" w:hAnsi="Times New Roman" w:cs="Times New Roman"/>
          <w:color w:val="000000" w:themeColor="text1"/>
          <w:sz w:val="24"/>
          <w:szCs w:val="24"/>
        </w:rPr>
        <w:t xml:space="preserve"> </w:t>
      </w:r>
      <w:proofErr w:type="spellEnd"/>
      <w:r w:rsidRPr="00430660">
        <w:rPr>
          <w:rFonts w:ascii="Times New Roman" w:eastAsia="Times New Roman" w:hAnsi="Times New Roman" w:cs="Times New Roman"/>
          <w:color w:val="000000"/>
          <w:sz w:val="24"/>
          <w:szCs w:val="24"/>
        </w:rPr>
        <w:t>globėj</w:t>
      </w:r>
      <w:r>
        <w:rPr>
          <w:rFonts w:ascii="Times New Roman" w:eastAsia="Times New Roman" w:hAnsi="Times New Roman" w:cs="Times New Roman"/>
          <w:color w:val="000000"/>
          <w:sz w:val="24"/>
          <w:szCs w:val="24"/>
        </w:rPr>
        <w:t xml:space="preserve">a </w:t>
      </w:r>
      <w:r w:rsidRPr="00430660">
        <w:rPr>
          <w:rFonts w:ascii="Times New Roman" w:eastAsia="Times New Roman" w:hAnsi="Times New Roman" w:cs="Times New Roman"/>
          <w:color w:val="000000" w:themeColor="text1"/>
          <w:sz w:val="24"/>
          <w:szCs w:val="24"/>
          <w:lang w:eastAsia="ar-SA"/>
        </w:rPr>
        <w:t>ir turto administrator</w:t>
      </w:r>
      <w:r>
        <w:rPr>
          <w:rFonts w:ascii="Times New Roman" w:eastAsia="Times New Roman" w:hAnsi="Times New Roman" w:cs="Times New Roman"/>
          <w:color w:val="000000" w:themeColor="text1"/>
          <w:sz w:val="24"/>
          <w:szCs w:val="24"/>
          <w:lang w:eastAsia="ar-SA"/>
        </w:rPr>
        <w:t>e.</w:t>
      </w:r>
      <w:r w:rsidRPr="00430660">
        <w:rPr>
          <w:rFonts w:ascii="Times New Roman" w:eastAsia="Times New Roman" w:hAnsi="Times New Roman" w:cs="Times New Roman"/>
          <w:color w:val="000000" w:themeColor="text1"/>
          <w:sz w:val="24"/>
          <w:szCs w:val="24"/>
          <w:lang w:eastAsia="ar-SA"/>
        </w:rPr>
        <w:t xml:space="preserve"> Paaiškino, kad </w:t>
      </w:r>
      <w:r>
        <w:rPr>
          <w:rFonts w:ascii="Times New Roman" w:eastAsia="Times New Roman" w:hAnsi="Times New Roman" w:cs="Times New Roman"/>
          <w:color w:val="000000" w:themeColor="text1"/>
          <w:sz w:val="24"/>
          <w:szCs w:val="24"/>
          <w:lang w:eastAsia="ar-SA"/>
        </w:rPr>
        <w:t xml:space="preserve">ji yra </w:t>
      </w:r>
      <w:r w:rsidR="0008568A">
        <w:rPr>
          <w:rFonts w:ascii="Times New Roman" w:eastAsia="Times New Roman" w:hAnsi="Times New Roman" w:cs="Times New Roman"/>
          <w:color w:val="000000" w:themeColor="text1"/>
          <w:sz w:val="24"/>
          <w:szCs w:val="24"/>
          <w:lang w:eastAsia="ar-SA"/>
        </w:rPr>
        <w:t xml:space="preserve">vienintelė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08568A">
        <w:rPr>
          <w:rFonts w:ascii="Times New Roman" w:eastAsia="Times New Roman" w:hAnsi="Times New Roman" w:cs="Times New Roman"/>
          <w:color w:val="000000" w:themeColor="text1"/>
          <w:sz w:val="24"/>
          <w:szCs w:val="24"/>
          <w:lang w:eastAsia="ar-SA"/>
        </w:rPr>
        <w:t>dukra.</w:t>
      </w:r>
      <w:r w:rsidR="00781BFE">
        <w:rPr>
          <w:rFonts w:ascii="Times New Roman" w:eastAsia="Times New Roman" w:hAnsi="Times New Roman" w:cs="Times New Roman"/>
          <w:color w:val="000000" w:themeColor="text1"/>
          <w:sz w:val="24"/>
          <w:szCs w:val="24"/>
          <w:lang w:eastAsia="ar-SA"/>
        </w:rPr>
        <w:t xml:space="preserve"> </w:t>
      </w:r>
      <w:r w:rsidR="0008568A">
        <w:rPr>
          <w:rFonts w:ascii="Times New Roman" w:eastAsia="Times New Roman" w:hAnsi="Times New Roman" w:cs="Times New Roman"/>
          <w:color w:val="000000" w:themeColor="text1"/>
          <w:sz w:val="24"/>
          <w:szCs w:val="24"/>
          <w:lang w:eastAsia="ar-SA"/>
        </w:rPr>
        <w:t>L</w:t>
      </w:r>
      <w:r w:rsidR="0013216F">
        <w:rPr>
          <w:rFonts w:ascii="Times New Roman" w:eastAsia="Times New Roman" w:hAnsi="Times New Roman" w:cs="Times New Roman"/>
          <w:color w:val="000000" w:themeColor="text1"/>
          <w:sz w:val="24"/>
          <w:szCs w:val="24"/>
          <w:lang w:eastAsia="ar-SA"/>
        </w:rPr>
        <w:t>. O.</w:t>
      </w:r>
      <w:r w:rsidR="00781BFE">
        <w:rPr>
          <w:rFonts w:ascii="Times New Roman" w:eastAsia="Times New Roman" w:hAnsi="Times New Roman" w:cs="Times New Roman"/>
          <w:color w:val="000000" w:themeColor="text1"/>
          <w:sz w:val="24"/>
          <w:szCs w:val="24"/>
          <w:lang w:eastAsia="ar-SA"/>
        </w:rPr>
        <w:t xml:space="preserve"> sutinka būti </w:t>
      </w:r>
      <w:r w:rsidR="0013216F">
        <w:rPr>
          <w:rFonts w:ascii="Times New Roman" w:eastAsia="Times New Roman" w:hAnsi="Times New Roman" w:cs="Times New Roman"/>
          <w:color w:val="000000" w:themeColor="text1"/>
          <w:sz w:val="24"/>
          <w:szCs w:val="24"/>
        </w:rPr>
        <w:t xml:space="preserve">S. </w:t>
      </w:r>
      <w:proofErr w:type="spellStart"/>
      <w:r w:rsidR="0013216F">
        <w:rPr>
          <w:rFonts w:ascii="Times New Roman" w:eastAsia="Times New Roman" w:hAnsi="Times New Roman" w:cs="Times New Roman"/>
          <w:color w:val="000000" w:themeColor="text1"/>
          <w:sz w:val="24"/>
          <w:szCs w:val="24"/>
        </w:rPr>
        <w:t>D.</w:t>
      </w:r>
      <w:r w:rsidR="0013216F">
        <w:rPr>
          <w:rFonts w:ascii="Times New Roman" w:eastAsia="Times New Roman" w:hAnsi="Times New Roman" w:cs="Times New Roman"/>
          <w:color w:val="000000" w:themeColor="text1"/>
          <w:sz w:val="24"/>
          <w:szCs w:val="24"/>
        </w:rPr>
        <w:t xml:space="preserve"> </w:t>
      </w:r>
      <w:proofErr w:type="spellEnd"/>
      <w:r w:rsidR="00781BFE">
        <w:rPr>
          <w:rFonts w:ascii="Times New Roman" w:eastAsia="Times New Roman" w:hAnsi="Times New Roman" w:cs="Times New Roman"/>
          <w:color w:val="000000" w:themeColor="text1"/>
          <w:sz w:val="24"/>
          <w:szCs w:val="24"/>
          <w:lang w:eastAsia="ar-SA"/>
        </w:rPr>
        <w:t>globėja.</w:t>
      </w:r>
    </w:p>
    <w:p w14:paraId="5AE68723" w14:textId="3DE79F31" w:rsidR="00466FC0" w:rsidRPr="009C65FD" w:rsidRDefault="00466FC0" w:rsidP="00DD5736">
      <w:pPr>
        <w:pStyle w:val="ListParagraph"/>
        <w:numPr>
          <w:ilvl w:val="0"/>
          <w:numId w:val="2"/>
        </w:numPr>
        <w:spacing w:before="120" w:after="120" w:line="240" w:lineRule="auto"/>
        <w:ind w:left="426" w:hanging="426"/>
        <w:contextualSpacing w:val="0"/>
        <w:jc w:val="both"/>
        <w:rPr>
          <w:rFonts w:ascii="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lang w:bidi="lt-LT"/>
        </w:rPr>
        <w:t xml:space="preserve">Byloje dalyvaujantys asmenys neišreiškė jokių prieštaravimų, kad </w:t>
      </w:r>
      <w:r w:rsidR="0008568A">
        <w:rPr>
          <w:rFonts w:ascii="Times New Roman" w:eastAsia="Times New Roman" w:hAnsi="Times New Roman" w:cs="Times New Roman"/>
          <w:color w:val="000000" w:themeColor="text1"/>
          <w:sz w:val="24"/>
          <w:szCs w:val="24"/>
          <w:lang w:bidi="lt-LT"/>
        </w:rPr>
        <w:t>L</w:t>
      </w:r>
      <w:r w:rsidR="0013216F">
        <w:rPr>
          <w:rFonts w:ascii="Times New Roman" w:eastAsia="Times New Roman" w:hAnsi="Times New Roman" w:cs="Times New Roman"/>
          <w:color w:val="000000" w:themeColor="text1"/>
          <w:sz w:val="24"/>
          <w:szCs w:val="24"/>
          <w:lang w:bidi="lt-LT"/>
        </w:rPr>
        <w:t>. O.</w:t>
      </w:r>
      <w:r>
        <w:rPr>
          <w:rFonts w:ascii="Times New Roman" w:eastAsia="Times New Roman" w:hAnsi="Times New Roman" w:cs="Times New Roman"/>
          <w:color w:val="000000" w:themeColor="text1"/>
          <w:sz w:val="24"/>
          <w:szCs w:val="24"/>
          <w:lang w:bidi="lt-LT"/>
        </w:rPr>
        <w:t xml:space="preserve"> t</w:t>
      </w:r>
      <w:r w:rsidRPr="009C65FD">
        <w:rPr>
          <w:rFonts w:ascii="Times New Roman" w:eastAsia="Times New Roman" w:hAnsi="Times New Roman" w:cs="Times New Roman"/>
          <w:color w:val="000000" w:themeColor="text1"/>
          <w:sz w:val="24"/>
          <w:szCs w:val="24"/>
          <w:lang w:bidi="lt-LT"/>
        </w:rPr>
        <w:t xml:space="preserve">aptų </w:t>
      </w:r>
      <w:r w:rsidR="0013216F">
        <w:rPr>
          <w:rFonts w:ascii="Times New Roman" w:eastAsia="Times New Roman" w:hAnsi="Times New Roman" w:cs="Times New Roman"/>
          <w:color w:val="000000" w:themeColor="text1"/>
          <w:sz w:val="24"/>
          <w:szCs w:val="24"/>
        </w:rPr>
        <w:t>S. D.</w:t>
      </w:r>
      <w:r>
        <w:rPr>
          <w:rFonts w:ascii="Times New Roman" w:eastAsia="Times New Roman" w:hAnsi="Times New Roman" w:cs="Times New Roman"/>
          <w:color w:val="000000" w:themeColor="text1"/>
          <w:sz w:val="24"/>
          <w:szCs w:val="24"/>
          <w:lang w:bidi="lt-LT"/>
        </w:rPr>
        <w:t xml:space="preserve"> </w:t>
      </w:r>
      <w:r>
        <w:rPr>
          <w:rFonts w:ascii="Times New Roman" w:eastAsia="Times New Roman" w:hAnsi="Times New Roman" w:cs="Times New Roman"/>
          <w:color w:val="000000" w:themeColor="text1"/>
          <w:sz w:val="24"/>
          <w:szCs w:val="24"/>
          <w:lang w:eastAsia="ar-SA"/>
        </w:rPr>
        <w:t>globėja</w:t>
      </w:r>
      <w:r w:rsidRPr="009C65FD">
        <w:rPr>
          <w:rFonts w:ascii="Times New Roman" w:eastAsia="Times New Roman" w:hAnsi="Times New Roman" w:cs="Times New Roman"/>
          <w:color w:val="000000" w:themeColor="text1"/>
          <w:sz w:val="24"/>
          <w:szCs w:val="24"/>
          <w:lang w:bidi="lt-LT"/>
        </w:rPr>
        <w:t>.</w:t>
      </w:r>
      <w:r w:rsidRPr="009C65FD">
        <w:rPr>
          <w:rFonts w:ascii="Times New Roman" w:hAnsi="Times New Roman" w:cs="Times New Roman"/>
          <w:color w:val="000000" w:themeColor="text1"/>
          <w:sz w:val="24"/>
          <w:szCs w:val="24"/>
        </w:rPr>
        <w:t xml:space="preserve"> Be to, nėra kitų asmenų, norinčių būti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globėjais.</w:t>
      </w:r>
    </w:p>
    <w:p w14:paraId="4BA691C5" w14:textId="77967273" w:rsidR="00D737AB" w:rsidRDefault="00D65708"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Bylos duomenys patvirtina, kad </w:t>
      </w:r>
      <w:r w:rsidR="0008568A">
        <w:rPr>
          <w:rFonts w:ascii="Times New Roman" w:eastAsia="Times New Roman" w:hAnsi="Times New Roman" w:cs="Times New Roman"/>
          <w:color w:val="000000" w:themeColor="text1"/>
          <w:sz w:val="24"/>
          <w:szCs w:val="24"/>
        </w:rPr>
        <w:t>L</w:t>
      </w:r>
      <w:r w:rsidR="0013216F">
        <w:rPr>
          <w:rFonts w:ascii="Times New Roman" w:eastAsia="Times New Roman" w:hAnsi="Times New Roman" w:cs="Times New Roman"/>
          <w:color w:val="000000" w:themeColor="text1"/>
          <w:sz w:val="24"/>
          <w:szCs w:val="24"/>
        </w:rPr>
        <w:t>. O.</w:t>
      </w:r>
      <w:r w:rsidR="0008568A">
        <w:rPr>
          <w:rFonts w:ascii="Times New Roman" w:eastAsia="Times New Roman" w:hAnsi="Times New Roman" w:cs="Times New Roman"/>
          <w:color w:val="000000" w:themeColor="text1"/>
          <w:sz w:val="24"/>
          <w:szCs w:val="24"/>
        </w:rPr>
        <w:t xml:space="preserve"> yra </w:t>
      </w:r>
      <w:r w:rsidR="0013216F">
        <w:rPr>
          <w:rFonts w:ascii="Times New Roman" w:eastAsia="Times New Roman" w:hAnsi="Times New Roman" w:cs="Times New Roman"/>
          <w:color w:val="000000" w:themeColor="text1"/>
          <w:sz w:val="24"/>
          <w:szCs w:val="24"/>
        </w:rPr>
        <w:t>S. D.</w:t>
      </w:r>
      <w:r w:rsidR="0013216F">
        <w:rPr>
          <w:rFonts w:ascii="Times New Roman" w:eastAsia="Times New Roman" w:hAnsi="Times New Roman" w:cs="Times New Roman"/>
          <w:color w:val="000000" w:themeColor="text1"/>
          <w:sz w:val="24"/>
          <w:szCs w:val="24"/>
        </w:rPr>
        <w:t xml:space="preserve"> </w:t>
      </w:r>
      <w:r w:rsidR="0008568A">
        <w:rPr>
          <w:rFonts w:ascii="Times New Roman" w:eastAsia="Times New Roman" w:hAnsi="Times New Roman" w:cs="Times New Roman"/>
          <w:color w:val="000000" w:themeColor="text1"/>
          <w:sz w:val="24"/>
          <w:szCs w:val="24"/>
        </w:rPr>
        <w:t>dukra</w:t>
      </w:r>
      <w:r>
        <w:rPr>
          <w:rFonts w:ascii="Times New Roman" w:eastAsia="Times New Roman" w:hAnsi="Times New Roman" w:cs="Times New Roman"/>
          <w:color w:val="000000" w:themeColor="text1"/>
          <w:sz w:val="24"/>
          <w:szCs w:val="24"/>
        </w:rPr>
        <w:t xml:space="preserve">. Jos sveikatos būklė leidžia jai būti </w:t>
      </w:r>
      <w:r w:rsidR="0008568A">
        <w:rPr>
          <w:rFonts w:ascii="Times New Roman" w:eastAsia="Times New Roman" w:hAnsi="Times New Roman" w:cs="Times New Roman"/>
          <w:color w:val="000000" w:themeColor="text1"/>
          <w:sz w:val="24"/>
          <w:szCs w:val="24"/>
        </w:rPr>
        <w:t>mamos</w:t>
      </w:r>
      <w:r>
        <w:rPr>
          <w:rFonts w:ascii="Times New Roman" w:eastAsia="Times New Roman" w:hAnsi="Times New Roman" w:cs="Times New Roman"/>
          <w:color w:val="000000" w:themeColor="text1"/>
          <w:sz w:val="24"/>
          <w:szCs w:val="24"/>
        </w:rPr>
        <w:t xml:space="preserve"> globėja</w:t>
      </w:r>
      <w:r w:rsidR="0008568A">
        <w:rPr>
          <w:rFonts w:ascii="Times New Roman" w:eastAsia="Times New Roman" w:hAnsi="Times New Roman" w:cs="Times New Roman"/>
          <w:color w:val="000000" w:themeColor="text1"/>
          <w:sz w:val="24"/>
          <w:szCs w:val="24"/>
        </w:rPr>
        <w:t>.</w:t>
      </w:r>
    </w:p>
    <w:p w14:paraId="393900F5" w14:textId="097F15CC" w:rsidR="00466FC0" w:rsidRDefault="00D65708"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737AB">
        <w:rPr>
          <w:rFonts w:ascii="Times New Roman" w:eastAsia="Times New Roman" w:hAnsi="Times New Roman" w:cs="Times New Roman"/>
          <w:color w:val="000000" w:themeColor="text1"/>
          <w:sz w:val="24"/>
          <w:szCs w:val="24"/>
        </w:rPr>
        <w:t xml:space="preserve">Esant nurodytoms aplinkybėms </w:t>
      </w:r>
      <w:r w:rsidR="00D737AB" w:rsidRPr="00D737AB">
        <w:rPr>
          <w:rFonts w:ascii="Times New Roman" w:eastAsia="Times New Roman" w:hAnsi="Times New Roman" w:cs="Times New Roman"/>
          <w:color w:val="000000" w:themeColor="text1"/>
          <w:sz w:val="24"/>
          <w:szCs w:val="24"/>
        </w:rPr>
        <w:t xml:space="preserve">pripažintina, kad </w:t>
      </w:r>
      <w:proofErr w:type="spellStart"/>
      <w:r w:rsidR="0008568A">
        <w:rPr>
          <w:rFonts w:ascii="Times New Roman" w:eastAsia="Times New Roman" w:hAnsi="Times New Roman" w:cs="Times New Roman"/>
          <w:color w:val="000000" w:themeColor="text1"/>
          <w:sz w:val="24"/>
          <w:szCs w:val="24"/>
        </w:rPr>
        <w:t>L</w:t>
      </w:r>
      <w:r w:rsidR="0013216F">
        <w:rPr>
          <w:rFonts w:ascii="Times New Roman" w:eastAsia="Times New Roman" w:hAnsi="Times New Roman" w:cs="Times New Roman"/>
          <w:color w:val="000000" w:themeColor="text1"/>
          <w:sz w:val="24"/>
          <w:szCs w:val="24"/>
        </w:rPr>
        <w:t>.</w:t>
      </w:r>
      <w:proofErr w:type="spellEnd"/>
      <w:r w:rsidR="0013216F">
        <w:rPr>
          <w:rFonts w:ascii="Times New Roman" w:eastAsia="Times New Roman" w:hAnsi="Times New Roman" w:cs="Times New Roman"/>
          <w:color w:val="000000" w:themeColor="text1"/>
          <w:sz w:val="24"/>
          <w:szCs w:val="24"/>
        </w:rPr>
        <w:t xml:space="preserve"> O.</w:t>
      </w:r>
      <w:r w:rsidR="00D737AB" w:rsidRPr="00D737AB">
        <w:rPr>
          <w:rFonts w:ascii="Times New Roman" w:eastAsia="Times New Roman" w:hAnsi="Times New Roman" w:cs="Times New Roman"/>
          <w:color w:val="000000" w:themeColor="text1"/>
          <w:sz w:val="24"/>
          <w:szCs w:val="24"/>
        </w:rPr>
        <w:t xml:space="preserve"> yra tinkama globėjos  pareigoms atlikti. Duomenų, dėl kurių ji negalėtų būti skiriama globėja, nėra</w:t>
      </w:r>
      <w:r w:rsidR="00D737AB">
        <w:rPr>
          <w:rFonts w:ascii="Times New Roman" w:eastAsia="Times New Roman" w:hAnsi="Times New Roman" w:cs="Times New Roman"/>
          <w:color w:val="000000" w:themeColor="text1"/>
          <w:sz w:val="24"/>
          <w:szCs w:val="24"/>
        </w:rPr>
        <w:t>.</w:t>
      </w:r>
    </w:p>
    <w:p w14:paraId="7EF70418" w14:textId="18CD7F98" w:rsidR="00436D7C" w:rsidRDefault="00436D7C"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Pareiškėja </w:t>
      </w:r>
      <w:r w:rsidR="0008568A">
        <w:rPr>
          <w:rFonts w:ascii="Times New Roman" w:eastAsia="Times New Roman" w:hAnsi="Times New Roman" w:cs="Times New Roman"/>
          <w:color w:val="000000" w:themeColor="text1"/>
          <w:sz w:val="24"/>
          <w:szCs w:val="24"/>
        </w:rPr>
        <w:t>L</w:t>
      </w:r>
      <w:r w:rsidR="0013216F">
        <w:rPr>
          <w:rFonts w:ascii="Times New Roman" w:eastAsia="Times New Roman" w:hAnsi="Times New Roman" w:cs="Times New Roman"/>
          <w:color w:val="000000" w:themeColor="text1"/>
          <w:sz w:val="24"/>
          <w:szCs w:val="24"/>
        </w:rPr>
        <w:t>. O.</w:t>
      </w:r>
      <w:r w:rsidR="00126587">
        <w:rPr>
          <w:rFonts w:ascii="Times New Roman" w:eastAsia="Times New Roman" w:hAnsi="Times New Roman" w:cs="Times New Roman"/>
          <w:color w:val="000000" w:themeColor="text1"/>
          <w:sz w:val="24"/>
          <w:szCs w:val="24"/>
        </w:rPr>
        <w:t xml:space="preserve"> </w:t>
      </w:r>
      <w:r w:rsidR="00947072" w:rsidRPr="00436D7C">
        <w:rPr>
          <w:rFonts w:ascii="Times New Roman" w:eastAsia="Times New Roman" w:hAnsi="Times New Roman" w:cs="Times New Roman"/>
          <w:color w:val="000000" w:themeColor="text1"/>
          <w:sz w:val="24"/>
          <w:szCs w:val="24"/>
        </w:rPr>
        <w:t>p</w:t>
      </w:r>
      <w:proofErr w:type="spellStart"/>
      <w:r w:rsidR="00947072" w:rsidRPr="00436D7C">
        <w:rPr>
          <w:rFonts w:ascii="Times New Roman" w:eastAsia="Times New Roman" w:hAnsi="Times New Roman" w:cs="Times New Roman"/>
          <w:color w:val="000000" w:themeColor="text1"/>
          <w:sz w:val="24"/>
          <w:szCs w:val="24"/>
        </w:rPr>
        <w:t xml:space="preserve">rašė </w:t>
      </w:r>
      <w:r w:rsidR="00126587">
        <w:rPr>
          <w:rFonts w:ascii="Times New Roman" w:eastAsia="Times New Roman" w:hAnsi="Times New Roman" w:cs="Times New Roman"/>
          <w:color w:val="000000" w:themeColor="text1"/>
          <w:sz w:val="24"/>
          <w:szCs w:val="24"/>
        </w:rPr>
        <w:t>ją</w:t>
      </w:r>
      <w:r w:rsidR="00947072">
        <w:rPr>
          <w:rFonts w:ascii="Times New Roman" w:eastAsia="Times New Roman" w:hAnsi="Times New Roman" w:cs="Times New Roman"/>
          <w:color w:val="000000" w:themeColor="text1"/>
          <w:sz w:val="24"/>
          <w:szCs w:val="24"/>
        </w:rPr>
        <w:t xml:space="preserve"> </w:t>
      </w:r>
      <w:r w:rsidRPr="00436D7C">
        <w:rPr>
          <w:rFonts w:ascii="Times New Roman" w:eastAsia="Times New Roman" w:hAnsi="Times New Roman" w:cs="Times New Roman"/>
          <w:color w:val="000000" w:themeColor="text1"/>
          <w:sz w:val="24"/>
          <w:szCs w:val="24"/>
        </w:rPr>
        <w:t>pas</w:t>
      </w:r>
      <w:proofErr w:type="spellEnd"/>
      <w:r w:rsidRPr="00436D7C">
        <w:rPr>
          <w:rFonts w:ascii="Times New Roman" w:eastAsia="Times New Roman" w:hAnsi="Times New Roman" w:cs="Times New Roman"/>
          <w:color w:val="000000" w:themeColor="text1"/>
          <w:sz w:val="24"/>
          <w:szCs w:val="24"/>
        </w:rPr>
        <w:t xml:space="preserve">kirti ir </w:t>
      </w:r>
      <w:r w:rsidR="0013216F">
        <w:rPr>
          <w:rFonts w:ascii="Times New Roman" w:eastAsia="Times New Roman" w:hAnsi="Times New Roman" w:cs="Times New Roman"/>
          <w:color w:val="000000" w:themeColor="text1"/>
          <w:sz w:val="24"/>
          <w:szCs w:val="24"/>
        </w:rPr>
        <w:t xml:space="preserve">S. </w:t>
      </w:r>
      <w:proofErr w:type="spellStart"/>
      <w:r w:rsidR="0013216F">
        <w:rPr>
          <w:rFonts w:ascii="Times New Roman" w:eastAsia="Times New Roman" w:hAnsi="Times New Roman" w:cs="Times New Roman"/>
          <w:color w:val="000000" w:themeColor="text1"/>
          <w:sz w:val="24"/>
          <w:szCs w:val="24"/>
        </w:rPr>
        <w:t>D.</w:t>
      </w:r>
      <w:r w:rsidR="0013216F">
        <w:rPr>
          <w:rFonts w:ascii="Times New Roman" w:eastAsia="Times New Roman" w:hAnsi="Times New Roman" w:cs="Times New Roman"/>
          <w:color w:val="000000" w:themeColor="text1"/>
          <w:sz w:val="24"/>
          <w:szCs w:val="24"/>
        </w:rPr>
        <w:t xml:space="preserve"> </w:t>
      </w:r>
      <w:proofErr w:type="spellEnd"/>
      <w:r w:rsidRPr="00436D7C">
        <w:rPr>
          <w:rFonts w:ascii="Times New Roman" w:eastAsia="Times New Roman" w:hAnsi="Times New Roman" w:cs="Times New Roman"/>
          <w:color w:val="000000" w:themeColor="text1"/>
          <w:sz w:val="24"/>
          <w:szCs w:val="24"/>
        </w:rPr>
        <w:t>turto administratore</w:t>
      </w:r>
      <w:r>
        <w:rPr>
          <w:rFonts w:ascii="Times New Roman" w:eastAsia="Times New Roman" w:hAnsi="Times New Roman" w:cs="Times New Roman"/>
          <w:color w:val="000000" w:themeColor="text1"/>
          <w:sz w:val="24"/>
          <w:szCs w:val="24"/>
        </w:rPr>
        <w:t>.</w:t>
      </w:r>
    </w:p>
    <w:p w14:paraId="4CB6884D" w14:textId="17DF6840" w:rsidR="00921F46" w:rsidRDefault="00921F46"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921F46">
        <w:rPr>
          <w:rFonts w:ascii="Times New Roman" w:eastAsia="Times New Roman" w:hAnsi="Times New Roman" w:cs="Times New Roman"/>
          <w:color w:val="000000" w:themeColor="text1"/>
          <w:sz w:val="24"/>
          <w:szCs w:val="24"/>
        </w:rPr>
        <w:t>Teismas išaiškina, kad CK 3.238 straipsnio 1 dalyje nustatyta, jog asmens globa apima ir jo turto globą. Sprendžiant klausimą dėl turto administratoriaus paskyrimo, pažymėtina tai, kad teismas skiria turto administratorių tada, kai neveiksnus ar ribotai veiksnus tam tikroje srityje asmuo turi nekilnojamųjų ar kilnojamųjų daiktų, kuriems reikalinga nuolatinė priežiūra (įmonė, žemė, pastatas ir kt.) (CK 3.245 straipsnio 1 dalis)</w:t>
      </w:r>
      <w:r>
        <w:rPr>
          <w:rFonts w:ascii="Times New Roman" w:eastAsia="Times New Roman" w:hAnsi="Times New Roman" w:cs="Times New Roman"/>
          <w:color w:val="000000" w:themeColor="text1"/>
          <w:sz w:val="24"/>
          <w:szCs w:val="24"/>
        </w:rPr>
        <w:t>.</w:t>
      </w:r>
    </w:p>
    <w:p w14:paraId="2FD9E219" w14:textId="1FEE10D1" w:rsidR="00F07C82" w:rsidRDefault="00F07C82"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994895">
        <w:rPr>
          <w:rFonts w:ascii="Times New Roman" w:eastAsia="Times New Roman" w:hAnsi="Times New Roman" w:cs="Times New Roman"/>
          <w:color w:val="000000" w:themeColor="text1"/>
          <w:sz w:val="24"/>
          <w:szCs w:val="24"/>
        </w:rPr>
        <w:t>Byloje pateikti</w:t>
      </w:r>
      <w:r>
        <w:rPr>
          <w:rFonts w:ascii="Times New Roman" w:eastAsia="Times New Roman" w:hAnsi="Times New Roman" w:cs="Times New Roman"/>
          <w:color w:val="000000" w:themeColor="text1"/>
          <w:sz w:val="24"/>
          <w:szCs w:val="24"/>
        </w:rPr>
        <w:t xml:space="preserve"> </w:t>
      </w:r>
      <w:r w:rsidR="007C2815">
        <w:rPr>
          <w:rFonts w:ascii="Times New Roman" w:eastAsia="Times New Roman" w:hAnsi="Times New Roman" w:cs="Times New Roman"/>
          <w:color w:val="000000" w:themeColor="text1"/>
          <w:sz w:val="24"/>
          <w:szCs w:val="24"/>
        </w:rPr>
        <w:t>S. D.</w:t>
      </w:r>
      <w:r w:rsidR="007C2815">
        <w:rPr>
          <w:rFonts w:ascii="Times New Roman" w:eastAsia="Times New Roman" w:hAnsi="Times New Roman" w:cs="Times New Roman"/>
          <w:color w:val="000000" w:themeColor="text1"/>
          <w:sz w:val="24"/>
          <w:szCs w:val="24"/>
        </w:rPr>
        <w:t xml:space="preserve"> </w:t>
      </w:r>
      <w:r w:rsidRPr="00AC55F1">
        <w:rPr>
          <w:rFonts w:ascii="Athelas" w:eastAsia="Songti TC" w:hAnsi="Athelas"/>
          <w:position w:val="2"/>
        </w:rPr>
        <w:t>išduotas paveldėjimo teisės liudijimas</w:t>
      </w:r>
      <w:r>
        <w:rPr>
          <w:rFonts w:ascii="Athelas" w:eastAsia="Songti TC" w:hAnsi="Athelas"/>
          <w:position w:val="2"/>
        </w:rPr>
        <w:t>, pateikti</w:t>
      </w:r>
      <w:r w:rsidRPr="00994895">
        <w:rPr>
          <w:rFonts w:ascii="Times New Roman" w:eastAsia="Times New Roman" w:hAnsi="Times New Roman" w:cs="Times New Roman"/>
          <w:color w:val="000000" w:themeColor="text1"/>
          <w:sz w:val="24"/>
          <w:szCs w:val="24"/>
        </w:rPr>
        <w:t xml:space="preserve"> Nekilnojamojo turto registro duomenys patvirtina, kad </w:t>
      </w:r>
      <w:r w:rsidR="007C2815">
        <w:rPr>
          <w:rFonts w:ascii="Times New Roman" w:eastAsia="Times New Roman" w:hAnsi="Times New Roman" w:cs="Times New Roman"/>
          <w:color w:val="000000" w:themeColor="text1"/>
          <w:sz w:val="24"/>
          <w:szCs w:val="24"/>
        </w:rPr>
        <w:t xml:space="preserve">S. </w:t>
      </w:r>
      <w:proofErr w:type="spellStart"/>
      <w:r w:rsidR="007C2815">
        <w:rPr>
          <w:rFonts w:ascii="Times New Roman" w:eastAsia="Times New Roman" w:hAnsi="Times New Roman" w:cs="Times New Roman"/>
          <w:color w:val="000000" w:themeColor="text1"/>
          <w:sz w:val="24"/>
          <w:szCs w:val="24"/>
        </w:rPr>
        <w:t>D.</w:t>
      </w:r>
      <w:r w:rsidR="007C2815">
        <w:rPr>
          <w:rFonts w:ascii="Times New Roman" w:eastAsia="Times New Roman" w:hAnsi="Times New Roman" w:cs="Times New Roman"/>
          <w:color w:val="000000" w:themeColor="text1"/>
          <w:sz w:val="24"/>
          <w:szCs w:val="24"/>
        </w:rPr>
        <w:t xml:space="preserve"> </w:t>
      </w:r>
      <w:proofErr w:type="spellEnd"/>
      <w:r>
        <w:rPr>
          <w:rFonts w:ascii="Times New Roman" w:eastAsia="Times New Roman" w:hAnsi="Times New Roman" w:cs="Times New Roman"/>
          <w:color w:val="000000" w:themeColor="text1"/>
          <w:sz w:val="24"/>
          <w:szCs w:val="24"/>
        </w:rPr>
        <w:t xml:space="preserve">nuosavybės teise priklauso </w:t>
      </w:r>
      <w:r w:rsidRPr="00F07C82">
        <w:rPr>
          <w:rFonts w:ascii="Times New Roman" w:eastAsia="Songti TC" w:hAnsi="Times New Roman" w:cs="Times New Roman"/>
          <w:position w:val="2"/>
          <w:sz w:val="24"/>
          <w:szCs w:val="24"/>
        </w:rPr>
        <w:t xml:space="preserve">1/3 gyvenamojo namo su priklausiniais, Žemės ir kito nekilnojamo turto kadastro ir registro pažymos </w:t>
      </w:r>
      <w:proofErr w:type="spellStart"/>
      <w:r w:rsidRPr="00F07C82">
        <w:rPr>
          <w:rFonts w:ascii="Times New Roman" w:eastAsia="Songti TC" w:hAnsi="Times New Roman" w:cs="Times New Roman"/>
          <w:position w:val="2"/>
          <w:sz w:val="24"/>
          <w:szCs w:val="24"/>
        </w:rPr>
        <w:t>nr.</w:t>
      </w:r>
      <w:proofErr w:type="spellEnd"/>
      <w:r w:rsidRPr="00F07C82">
        <w:rPr>
          <w:rFonts w:ascii="Times New Roman" w:eastAsia="Songti TC" w:hAnsi="Times New Roman" w:cs="Times New Roman"/>
          <w:position w:val="2"/>
          <w:sz w:val="24"/>
          <w:szCs w:val="24"/>
        </w:rPr>
        <w:t xml:space="preserve"> 519 - 520; 103/450 žemės sklypo, unikalus numeris 4400-0074-0030, žemės sklypas, unikalus numeris 4400-0074-0130, 50/105 žemės sklypo, unikalus numeris 4400-0073-9820, adresu </w:t>
      </w:r>
      <w:r w:rsidR="007C2815">
        <w:rPr>
          <w:rFonts w:ascii="Times New Roman" w:eastAsia="Songti TC" w:hAnsi="Times New Roman" w:cs="Times New Roman"/>
          <w:position w:val="2"/>
          <w:sz w:val="24"/>
          <w:szCs w:val="24"/>
        </w:rPr>
        <w:t>(neskelbtina)</w:t>
      </w:r>
      <w:r w:rsidRPr="00F07C82">
        <w:rPr>
          <w:rFonts w:ascii="Times New Roman" w:eastAsia="Songti TC" w:hAnsi="Times New Roman" w:cs="Times New Roman"/>
          <w:position w:val="2"/>
          <w:sz w:val="24"/>
          <w:szCs w:val="24"/>
        </w:rPr>
        <w:t xml:space="preserve">, 67/200 žemės sklypo, unikalus numeris 4400-2229-7303, adresu </w:t>
      </w:r>
      <w:r w:rsidR="007C2815">
        <w:rPr>
          <w:rFonts w:ascii="Times New Roman" w:eastAsia="Songti TC" w:hAnsi="Times New Roman" w:cs="Times New Roman"/>
          <w:position w:val="2"/>
          <w:sz w:val="24"/>
          <w:szCs w:val="24"/>
        </w:rPr>
        <w:t>(neskelbtina)</w:t>
      </w:r>
      <w:r w:rsidRPr="00F07C82">
        <w:rPr>
          <w:rFonts w:ascii="Times New Roman" w:eastAsia="Songti TC" w:hAnsi="Times New Roman" w:cs="Times New Roman"/>
          <w:position w:val="2"/>
          <w:sz w:val="24"/>
          <w:szCs w:val="24"/>
        </w:rPr>
        <w:t xml:space="preserve">, žemės sklypas, </w:t>
      </w:r>
      <w:r w:rsidRPr="00F07C82">
        <w:rPr>
          <w:rFonts w:ascii="Times New Roman" w:eastAsia="Songti TC" w:hAnsi="Times New Roman" w:cs="Times New Roman"/>
          <w:position w:val="2"/>
          <w:sz w:val="24"/>
          <w:szCs w:val="24"/>
        </w:rPr>
        <w:lastRenderedPageBreak/>
        <w:t xml:space="preserve">unikalus numeris 4400-1609-9624, adresu </w:t>
      </w:r>
      <w:r w:rsidR="007C2815">
        <w:rPr>
          <w:rFonts w:ascii="Times New Roman" w:eastAsia="Songti TC" w:hAnsi="Times New Roman" w:cs="Times New Roman"/>
          <w:position w:val="2"/>
          <w:sz w:val="24"/>
          <w:szCs w:val="24"/>
        </w:rPr>
        <w:t>(neskelbtina)</w:t>
      </w:r>
      <w:r w:rsidRPr="00F07C82">
        <w:rPr>
          <w:rFonts w:ascii="Times New Roman" w:eastAsia="Songti TC" w:hAnsi="Times New Roman" w:cs="Times New Roman"/>
          <w:position w:val="2"/>
          <w:sz w:val="24"/>
          <w:szCs w:val="24"/>
        </w:rPr>
        <w:t xml:space="preserve"> ir patalpa - garažo boksas Nr. 16, unikalus numeris 5997-6000-4099:0002, adresu </w:t>
      </w:r>
      <w:r w:rsidR="007C2815">
        <w:rPr>
          <w:rFonts w:ascii="Times New Roman" w:eastAsia="Songti TC" w:hAnsi="Times New Roman" w:cs="Times New Roman"/>
          <w:position w:val="2"/>
          <w:sz w:val="24"/>
          <w:szCs w:val="24"/>
        </w:rPr>
        <w:t>(neskelbtina)</w:t>
      </w:r>
      <w:r w:rsidRPr="00F07C82">
        <w:rPr>
          <w:rFonts w:ascii="Times New Roman" w:eastAsia="Songti TC" w:hAnsi="Times New Roman" w:cs="Times New Roman"/>
          <w:position w:val="2"/>
          <w:sz w:val="24"/>
          <w:szCs w:val="24"/>
        </w:rPr>
        <w:t>.</w:t>
      </w:r>
    </w:p>
    <w:p w14:paraId="7CC9905F" w14:textId="0D709237" w:rsidR="00F7518B" w:rsidRDefault="00F07C82"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F7518B">
        <w:rPr>
          <w:rFonts w:ascii="Times New Roman" w:eastAsia="Times New Roman" w:hAnsi="Times New Roman" w:cs="Times New Roman"/>
          <w:color w:val="000000" w:themeColor="text1"/>
          <w:sz w:val="24"/>
          <w:szCs w:val="24"/>
        </w:rPr>
        <w:t>Atsižvelgiant į nurodytas aplinkybes, siekiant įgyvendinti, apsaugoti ir apginti neveiksnaus visose turtinių santykių ir asmeninių neturtinių santykių srityse fizinio asmens teises ir interesus,</w:t>
      </w:r>
      <w:r>
        <w:rPr>
          <w:rFonts w:ascii="Times New Roman" w:eastAsia="Times New Roman" w:hAnsi="Times New Roman" w:cs="Times New Roman"/>
          <w:color w:val="000000" w:themeColor="text1"/>
          <w:sz w:val="24"/>
          <w:szCs w:val="24"/>
        </w:rPr>
        <w:t xml:space="preserve"> </w:t>
      </w:r>
      <w:r w:rsidR="007C2815">
        <w:rPr>
          <w:rFonts w:ascii="Times New Roman" w:eastAsia="Times New Roman" w:hAnsi="Times New Roman" w:cs="Times New Roman"/>
          <w:color w:val="000000" w:themeColor="text1"/>
          <w:sz w:val="24"/>
          <w:szCs w:val="24"/>
        </w:rPr>
        <w:t>S. D.</w:t>
      </w:r>
      <w:r>
        <w:rPr>
          <w:rFonts w:ascii="Times New Roman" w:eastAsia="Times New Roman" w:hAnsi="Times New Roman" w:cs="Times New Roman"/>
          <w:color w:val="000000" w:themeColor="text1"/>
          <w:sz w:val="24"/>
          <w:szCs w:val="24"/>
        </w:rPr>
        <w:t xml:space="preserve"> </w:t>
      </w:r>
      <w:r w:rsidRPr="009C65FD">
        <w:rPr>
          <w:rFonts w:ascii="Times New Roman" w:eastAsia="Times New Roman" w:hAnsi="Times New Roman" w:cs="Times New Roman"/>
          <w:color w:val="000000" w:themeColor="text1"/>
          <w:sz w:val="24"/>
          <w:szCs w:val="24"/>
        </w:rPr>
        <w:t>nustatytina globa, jo</w:t>
      </w:r>
      <w:r>
        <w:rPr>
          <w:rFonts w:ascii="Times New Roman" w:eastAsia="Times New Roman" w:hAnsi="Times New Roman" w:cs="Times New Roman"/>
          <w:color w:val="000000" w:themeColor="text1"/>
          <w:sz w:val="24"/>
          <w:szCs w:val="24"/>
        </w:rPr>
        <w:t>s</w:t>
      </w:r>
      <w:r w:rsidRPr="009C65FD">
        <w:rPr>
          <w:rFonts w:ascii="Times New Roman" w:eastAsia="Times New Roman" w:hAnsi="Times New Roman" w:cs="Times New Roman"/>
          <w:color w:val="000000" w:themeColor="text1"/>
          <w:sz w:val="24"/>
          <w:szCs w:val="24"/>
        </w:rPr>
        <w:t xml:space="preserve"> globėj</w:t>
      </w:r>
      <w:r>
        <w:rPr>
          <w:rFonts w:ascii="Times New Roman" w:eastAsia="Times New Roman" w:hAnsi="Times New Roman" w:cs="Times New Roman"/>
          <w:color w:val="000000" w:themeColor="text1"/>
          <w:sz w:val="24"/>
          <w:szCs w:val="24"/>
        </w:rPr>
        <w:t>a ir turto administratore</w:t>
      </w:r>
      <w:r w:rsidRPr="009C65FD">
        <w:rPr>
          <w:rFonts w:ascii="Times New Roman" w:eastAsia="Times New Roman" w:hAnsi="Times New Roman" w:cs="Times New Roman"/>
          <w:color w:val="000000" w:themeColor="text1"/>
          <w:sz w:val="24"/>
          <w:szCs w:val="24"/>
        </w:rPr>
        <w:t xml:space="preserve"> skirtina</w:t>
      </w:r>
      <w:r>
        <w:rPr>
          <w:rFonts w:ascii="Times New Roman" w:eastAsia="Times New Roman" w:hAnsi="Times New Roman" w:cs="Times New Roman"/>
          <w:color w:val="000000" w:themeColor="text1"/>
          <w:sz w:val="24"/>
          <w:szCs w:val="24"/>
        </w:rPr>
        <w:t xml:space="preserve"> L</w:t>
      </w:r>
      <w:r w:rsidR="007C2815">
        <w:rPr>
          <w:rFonts w:ascii="Times New Roman" w:eastAsia="Times New Roman" w:hAnsi="Times New Roman" w:cs="Times New Roman"/>
          <w:color w:val="000000" w:themeColor="text1"/>
          <w:sz w:val="24"/>
          <w:szCs w:val="24"/>
        </w:rPr>
        <w:t>. O.</w:t>
      </w:r>
      <w:r w:rsidRPr="00F7518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61055F">
        <w:rPr>
          <w:rFonts w:ascii="Times New Roman" w:hAnsi="Times New Roman" w:cs="Times New Roman"/>
          <w:sz w:val="24"/>
          <w:szCs w:val="24"/>
        </w:rPr>
        <w:t xml:space="preserve">CK </w:t>
      </w:r>
      <w:r w:rsidRPr="00F139CC">
        <w:rPr>
          <w:rFonts w:ascii="Times New Roman" w:eastAsia="Times New Roman" w:hAnsi="Times New Roman" w:cs="Times New Roman"/>
          <w:color w:val="000000" w:themeColor="text1"/>
          <w:sz w:val="24"/>
          <w:szCs w:val="24"/>
          <w:lang w:eastAsia="ar-SA"/>
        </w:rPr>
        <w:t>3.242 straipsnio 1 dalis</w:t>
      </w:r>
      <w:r>
        <w:rPr>
          <w:rFonts w:ascii="Times New Roman" w:hAnsi="Times New Roman" w:cs="Times New Roman"/>
          <w:sz w:val="24"/>
          <w:szCs w:val="24"/>
        </w:rPr>
        <w:t xml:space="preserve">, </w:t>
      </w:r>
      <w:r w:rsidRPr="0061055F">
        <w:rPr>
          <w:rFonts w:ascii="Times New Roman" w:hAnsi="Times New Roman" w:cs="Times New Roman"/>
          <w:sz w:val="24"/>
          <w:szCs w:val="24"/>
        </w:rPr>
        <w:t xml:space="preserve">3.245 straipsnis, CPK </w:t>
      </w:r>
      <w:r w:rsidRPr="00F139CC">
        <w:rPr>
          <w:rFonts w:ascii="Times New Roman" w:eastAsia="Times New Roman" w:hAnsi="Times New Roman" w:cs="Times New Roman"/>
          <w:color w:val="000000" w:themeColor="text1"/>
          <w:sz w:val="24"/>
          <w:szCs w:val="24"/>
          <w:lang w:eastAsia="ar-SA"/>
        </w:rPr>
        <w:t>468 straipsnio 4 dalis</w:t>
      </w:r>
      <w:r>
        <w:rPr>
          <w:rFonts w:ascii="Times New Roman" w:eastAsia="Times New Roman" w:hAnsi="Times New Roman" w:cs="Times New Roman"/>
          <w:color w:val="000000" w:themeColor="text1"/>
          <w:sz w:val="24"/>
          <w:szCs w:val="24"/>
          <w:lang w:eastAsia="ar-SA"/>
        </w:rPr>
        <w:t>,</w:t>
      </w:r>
      <w:r w:rsidRPr="0061055F">
        <w:rPr>
          <w:rFonts w:ascii="Times New Roman" w:hAnsi="Times New Roman" w:cs="Times New Roman"/>
          <w:sz w:val="24"/>
          <w:szCs w:val="24"/>
        </w:rPr>
        <w:t xml:space="preserve"> 508 straipsnio 3 dalis</w:t>
      </w:r>
      <w:r>
        <w:rPr>
          <w:rFonts w:ascii="Times New Roman" w:hAnsi="Times New Roman" w:cs="Times New Roman"/>
          <w:sz w:val="24"/>
          <w:szCs w:val="24"/>
        </w:rPr>
        <w:t>)</w:t>
      </w:r>
      <w:r>
        <w:rPr>
          <w:rFonts w:ascii="Times New Roman" w:eastAsia="Times New Roman" w:hAnsi="Times New Roman" w:cs="Times New Roman"/>
          <w:color w:val="000000" w:themeColor="text1"/>
          <w:sz w:val="24"/>
          <w:szCs w:val="24"/>
        </w:rPr>
        <w:t>.</w:t>
      </w:r>
      <w:r w:rsidR="00E12C9B">
        <w:rPr>
          <w:rFonts w:ascii="Times New Roman" w:eastAsia="Times New Roman" w:hAnsi="Times New Roman" w:cs="Times New Roman"/>
          <w:color w:val="000000" w:themeColor="text1"/>
          <w:sz w:val="24"/>
          <w:szCs w:val="24"/>
        </w:rPr>
        <w:t xml:space="preserve"> </w:t>
      </w:r>
    </w:p>
    <w:p w14:paraId="6DE0F386" w14:textId="5D0D1DDD" w:rsidR="00F7518B" w:rsidRDefault="00F7518B" w:rsidP="00DD5736">
      <w:pPr>
        <w:pStyle w:val="ListParagraph"/>
        <w:numPr>
          <w:ilvl w:val="0"/>
          <w:numId w:val="2"/>
        </w:numPr>
        <w:spacing w:before="120" w:after="120" w:line="240" w:lineRule="auto"/>
        <w:ind w:left="426" w:hanging="426"/>
        <w:contextualSpacing w:val="0"/>
        <w:jc w:val="both"/>
        <w:rPr>
          <w:rFonts w:ascii="Times New Roman" w:eastAsia="Times New Roman" w:hAnsi="Times New Roman" w:cs="Times New Roman"/>
          <w:color w:val="000000" w:themeColor="text1"/>
          <w:sz w:val="24"/>
          <w:szCs w:val="24"/>
        </w:rPr>
      </w:pPr>
      <w:r w:rsidRPr="00F7518B">
        <w:rPr>
          <w:rFonts w:ascii="Times New Roman" w:eastAsia="Times New Roman" w:hAnsi="Times New Roman" w:cs="Times New Roman"/>
          <w:color w:val="000000" w:themeColor="text1"/>
          <w:sz w:val="24"/>
          <w:szCs w:val="24"/>
        </w:rPr>
        <w:t xml:space="preserve">Globėja skirtinai </w:t>
      </w:r>
      <w:r w:rsidR="00F07C82">
        <w:rPr>
          <w:rFonts w:ascii="Times New Roman" w:eastAsia="Times New Roman" w:hAnsi="Times New Roman" w:cs="Times New Roman"/>
          <w:color w:val="000000" w:themeColor="text1"/>
          <w:sz w:val="24"/>
          <w:szCs w:val="24"/>
        </w:rPr>
        <w:t>L</w:t>
      </w:r>
      <w:r w:rsidR="007C2815">
        <w:rPr>
          <w:rFonts w:ascii="Times New Roman" w:eastAsia="Times New Roman" w:hAnsi="Times New Roman" w:cs="Times New Roman"/>
          <w:color w:val="000000" w:themeColor="text1"/>
          <w:sz w:val="24"/>
          <w:szCs w:val="24"/>
        </w:rPr>
        <w:t>. O.</w:t>
      </w:r>
      <w:r w:rsidRPr="00F7518B">
        <w:rPr>
          <w:rFonts w:ascii="Times New Roman" w:eastAsia="Times New Roman" w:hAnsi="Times New Roman" w:cs="Times New Roman"/>
          <w:color w:val="000000" w:themeColor="text1"/>
          <w:sz w:val="24"/>
          <w:szCs w:val="24"/>
        </w:rPr>
        <w:t xml:space="preserve"> išaiškintinos jos teisės ir pareigos, įtvirtintos CK 3.243–3.244 straipsniuose (CPK 508 straipsnio 4 punktas): globėjas yra savo globotinio atstovas pagal įstatymą ir gina neveiksnių tam tikroje srityje ar ribotai veiksnių tam tikroje srityje asmenų teises ir interesus be specialaus pavedimo; globėjas, kuris yra globotinio tėvas, motina ar kitas artimasis giminaitis, pareigas atlieka neatlygintinai, kitais atvejais globėjas turi teisę į savo patirtų būtinų išlaidų, susijusių su globėjo pareigomis, atlyginimą iš neveiksnaus tam tikroje srityje asmens turto, kurių dydį ir jų atlyginimo tvarką nustato teismas pagal globėjo prašymą; globėjai privalo informuoti globos instituciją apie savo gyvenamosios vietos pasikeitimą; jeigu išnyksta aplinkybės, dėl kurių asmuo buvo pripažintas neveiksniu tam tikroje srityje ar ribotai veiksniu tam tikroje srityje, asmens globėjas turi kreiptis į teismą dėl asmens pripažinimo veiksniu; neveiksnaus tam tikroje srityje ar ribotai veiksnaus tam tikroje srityje asmens turtą ir jo duodamas pajamas globėjas turi naudoti išimtinai neveiksnaus tam tikroje srityje ar ribotai veiksnaus tam tikroje srityje asmens interesais; sandoriams, kurių suma didesnė kaip vienas tūkstantis penki šimtai eurų, sudaryti yra reikalingas išankstinis teismo leidimas; visais atvejais yra reikalingas išankstinis teismo leidimas, jeigu globėjas nori parduoti, dovanoti ar kitokiu būdu perleisti globotinio nekilnojamąjį daiktą ar daiktines teises, jį išnuomoti, perduoti neatlygintinai naudotis, įkeisti ar kitokiu būdu suvaržyti teises į nekilnojamąjį daiktą ar daiktines teises, taip pat sudaryti bet kokį kitą sandorį, jeigu dėl šio sandorio globotinio turtas sumažėtų ar būtų perleistos ar suvaržytos globotinio daiktinės teisės; globėjas, jo artimieji giminaičiai negali sudaryti sandorių su globotiniu, išskyrus atvejus, kai turtas globotiniui yra dovanojamas ar perduodamas neatlygintinai naudotis, jeigu tai atitinka interesus; globėjas gali būti teismo nutartimi atleistas nuo pareigų atlikimo, jeigu jų negali atlikti dėl savo ar artimųjų giminaičių ligos, savo turtinės padėties pablogėjimo ar dėl kitų svarbių priežasčių. Globėjas, kuris netinkamai atlieka pareigas, neužtikrina globotinio teisių ir interesų apsaugos, naudojasi savo teisėmis savanaudiškais tikslais, gali būti teismo nutartimi nušalinti nuo globėjo pareigų; jeigu šiais globėjo veiksmais buvo padaryta žala neveiksniam tam tikroje srityje ar ribotai veiksniam tam tikroje srityje asmeniui, globėjas privalo ją atlyginti</w:t>
      </w:r>
      <w:r w:rsidR="000C64BF">
        <w:rPr>
          <w:rFonts w:ascii="Times New Roman" w:eastAsia="Times New Roman" w:hAnsi="Times New Roman" w:cs="Times New Roman"/>
          <w:color w:val="000000" w:themeColor="text1"/>
          <w:sz w:val="24"/>
          <w:szCs w:val="24"/>
        </w:rPr>
        <w:t>.</w:t>
      </w:r>
    </w:p>
    <w:p w14:paraId="707F571F" w14:textId="77777777" w:rsidR="00CC086A" w:rsidRPr="00CC086A" w:rsidRDefault="00CC086A" w:rsidP="00DD5736">
      <w:pPr>
        <w:pStyle w:val="ListParagraph"/>
        <w:spacing w:before="120" w:after="120" w:line="240" w:lineRule="auto"/>
        <w:ind w:left="426"/>
        <w:contextualSpacing w:val="0"/>
        <w:jc w:val="both"/>
        <w:rPr>
          <w:rFonts w:ascii="Times New Roman" w:eastAsia="Times New Roman" w:hAnsi="Times New Roman" w:cs="Times New Roman"/>
          <w:color w:val="000000" w:themeColor="text1"/>
          <w:sz w:val="24"/>
          <w:szCs w:val="24"/>
        </w:rPr>
      </w:pPr>
    </w:p>
    <w:p w14:paraId="603E2CAE" w14:textId="21AB74B1" w:rsidR="000B2824" w:rsidRPr="009C65FD" w:rsidRDefault="00D52EBA" w:rsidP="00DD5736">
      <w:pPr>
        <w:spacing w:before="120" w:after="120" w:line="240" w:lineRule="auto"/>
        <w:ind w:firstLine="72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 xml:space="preserve">Teismas, </w:t>
      </w:r>
      <w:r w:rsidR="000B2824" w:rsidRPr="009C65FD">
        <w:rPr>
          <w:rFonts w:ascii="Times New Roman" w:eastAsia="Times New Roman" w:hAnsi="Times New Roman" w:cs="Times New Roman"/>
          <w:color w:val="000000" w:themeColor="text1"/>
          <w:sz w:val="24"/>
          <w:szCs w:val="24"/>
        </w:rPr>
        <w:t xml:space="preserve">vadovaudamasis </w:t>
      </w:r>
      <w:r w:rsidRPr="009C65FD">
        <w:rPr>
          <w:rFonts w:ascii="Times New Roman" w:eastAsia="Times New Roman" w:hAnsi="Times New Roman" w:cs="Times New Roman"/>
          <w:color w:val="000000" w:themeColor="text1"/>
          <w:sz w:val="24"/>
          <w:szCs w:val="24"/>
        </w:rPr>
        <w:t>Lietuvos Respublikos civilinio proceso kodekso 2</w:t>
      </w:r>
      <w:r w:rsidR="000B2824" w:rsidRPr="009C65FD">
        <w:rPr>
          <w:rFonts w:ascii="Times New Roman" w:eastAsia="Times New Roman" w:hAnsi="Times New Roman" w:cs="Times New Roman"/>
          <w:color w:val="000000" w:themeColor="text1"/>
          <w:sz w:val="24"/>
          <w:szCs w:val="24"/>
        </w:rPr>
        <w:t xml:space="preserve">70, </w:t>
      </w:r>
      <w:r w:rsidR="008A33FA">
        <w:rPr>
          <w:rFonts w:ascii="Times New Roman" w:eastAsia="Times New Roman" w:hAnsi="Times New Roman" w:cs="Times New Roman"/>
          <w:color w:val="000000" w:themeColor="text1"/>
          <w:sz w:val="24"/>
          <w:szCs w:val="24"/>
        </w:rPr>
        <w:t xml:space="preserve">468, 473, </w:t>
      </w:r>
      <w:r w:rsidR="000B2824" w:rsidRPr="009C65FD">
        <w:rPr>
          <w:rFonts w:ascii="Times New Roman" w:eastAsia="Times New Roman" w:hAnsi="Times New Roman" w:cs="Times New Roman"/>
          <w:color w:val="000000" w:themeColor="text1"/>
          <w:sz w:val="24"/>
          <w:szCs w:val="24"/>
        </w:rPr>
        <w:t xml:space="preserve">496, </w:t>
      </w:r>
      <w:r w:rsidR="00CF6E11">
        <w:rPr>
          <w:rFonts w:ascii="Times New Roman" w:eastAsia="Times New Roman" w:hAnsi="Times New Roman" w:cs="Times New Roman"/>
          <w:color w:val="000000" w:themeColor="text1"/>
          <w:sz w:val="24"/>
          <w:szCs w:val="24"/>
        </w:rPr>
        <w:t>505</w:t>
      </w:r>
      <w:r w:rsidR="00CF6E11" w:rsidRPr="00CF6E11">
        <w:rPr>
          <w:rFonts w:ascii="Times New Roman" w:hAnsi="Times New Roman" w:cs="Times New Roman"/>
          <w:sz w:val="24"/>
          <w:szCs w:val="24"/>
        </w:rPr>
        <w:t>–506</w:t>
      </w:r>
      <w:r w:rsidR="00CF6E11">
        <w:rPr>
          <w:rFonts w:ascii="Times New Roman" w:hAnsi="Times New Roman" w:cs="Times New Roman"/>
          <w:sz w:val="24"/>
          <w:szCs w:val="24"/>
        </w:rPr>
        <w:t xml:space="preserve"> </w:t>
      </w:r>
      <w:r w:rsidR="00D4322E">
        <w:rPr>
          <w:rFonts w:ascii="Times New Roman" w:eastAsia="Times New Roman" w:hAnsi="Times New Roman" w:cs="Times New Roman"/>
          <w:color w:val="000000" w:themeColor="text1"/>
          <w:sz w:val="24"/>
          <w:szCs w:val="24"/>
        </w:rPr>
        <w:t>straipsniais</w:t>
      </w:r>
      <w:r w:rsidR="000B2824" w:rsidRPr="009C65FD">
        <w:rPr>
          <w:rFonts w:ascii="Times New Roman" w:eastAsia="Times New Roman" w:hAnsi="Times New Roman" w:cs="Times New Roman"/>
          <w:color w:val="000000" w:themeColor="text1"/>
          <w:sz w:val="24"/>
          <w:szCs w:val="24"/>
        </w:rPr>
        <w:t xml:space="preserve">, </w:t>
      </w:r>
    </w:p>
    <w:p w14:paraId="4C45091E" w14:textId="77777777" w:rsidR="000B2824" w:rsidRPr="009C65FD" w:rsidRDefault="000B2824" w:rsidP="00DD5736">
      <w:pPr>
        <w:spacing w:after="0" w:line="240" w:lineRule="auto"/>
        <w:ind w:firstLine="720"/>
        <w:jc w:val="both"/>
        <w:rPr>
          <w:rFonts w:ascii="Times New Roman" w:eastAsia="Times New Roman" w:hAnsi="Times New Roman" w:cs="Times New Roman"/>
          <w:color w:val="000000" w:themeColor="text1"/>
          <w:sz w:val="24"/>
          <w:szCs w:val="24"/>
        </w:rPr>
      </w:pPr>
    </w:p>
    <w:p w14:paraId="0F7BB20C" w14:textId="77777777" w:rsidR="000B2824" w:rsidRPr="009C65FD" w:rsidRDefault="000B2824" w:rsidP="00DD5736">
      <w:pPr>
        <w:spacing w:after="0" w:line="240" w:lineRule="auto"/>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n u s p r e n d ė:</w:t>
      </w:r>
    </w:p>
    <w:p w14:paraId="176A2A4A" w14:textId="77777777" w:rsidR="000B2824" w:rsidRPr="009C65FD" w:rsidRDefault="000B2824" w:rsidP="00DD5736">
      <w:pPr>
        <w:spacing w:after="0" w:line="240" w:lineRule="auto"/>
        <w:ind w:firstLine="720"/>
        <w:jc w:val="both"/>
        <w:rPr>
          <w:rFonts w:ascii="Times New Roman" w:eastAsia="Times New Roman" w:hAnsi="Times New Roman" w:cs="Times New Roman"/>
          <w:color w:val="000000" w:themeColor="text1"/>
          <w:sz w:val="24"/>
          <w:szCs w:val="24"/>
        </w:rPr>
      </w:pPr>
    </w:p>
    <w:p w14:paraId="5EE507A3" w14:textId="77777777" w:rsidR="000B2824" w:rsidRPr="009C65FD" w:rsidRDefault="0005493F" w:rsidP="00DD573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w:t>
      </w:r>
      <w:r w:rsidR="000B2824" w:rsidRPr="009C65FD">
        <w:rPr>
          <w:rFonts w:ascii="Times New Roman" w:hAnsi="Times New Roman" w:cs="Times New Roman"/>
          <w:sz w:val="24"/>
          <w:szCs w:val="24"/>
        </w:rPr>
        <w:t xml:space="preserve">areiškimą </w:t>
      </w:r>
      <w:r w:rsidR="000B2824" w:rsidRPr="009C65FD">
        <w:rPr>
          <w:rFonts w:ascii="Times New Roman" w:eastAsia="Times New Roman" w:hAnsi="Times New Roman" w:cs="Times New Roman"/>
          <w:color w:val="000000" w:themeColor="text1"/>
          <w:sz w:val="24"/>
          <w:szCs w:val="24"/>
        </w:rPr>
        <w:t xml:space="preserve">tenkinti. </w:t>
      </w:r>
    </w:p>
    <w:p w14:paraId="2DB23BE8" w14:textId="229CBFF6" w:rsidR="00DC4709" w:rsidRDefault="000B2824" w:rsidP="00DD5736">
      <w:pPr>
        <w:spacing w:after="0" w:line="240" w:lineRule="auto"/>
        <w:ind w:firstLine="72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 xml:space="preserve">Pripažinti </w:t>
      </w:r>
      <w:r w:rsidR="00F07C82">
        <w:rPr>
          <w:rFonts w:ascii="Times New Roman" w:eastAsia="Times New Roman" w:hAnsi="Times New Roman" w:cs="Times New Roman"/>
          <w:color w:val="000000" w:themeColor="text1"/>
          <w:sz w:val="24"/>
          <w:szCs w:val="24"/>
          <w:lang w:eastAsia="ar-SA"/>
        </w:rPr>
        <w:t>S</w:t>
      </w:r>
      <w:r w:rsidR="007C2815">
        <w:rPr>
          <w:rFonts w:ascii="Times New Roman" w:eastAsia="Times New Roman" w:hAnsi="Times New Roman" w:cs="Times New Roman"/>
          <w:color w:val="000000" w:themeColor="text1"/>
          <w:sz w:val="24"/>
          <w:szCs w:val="24"/>
          <w:lang w:eastAsia="ar-SA"/>
        </w:rPr>
        <w:t>. D.</w:t>
      </w:r>
      <w:r w:rsidR="00A56A9A">
        <w:rPr>
          <w:rFonts w:ascii="Times New Roman" w:eastAsia="Times New Roman" w:hAnsi="Times New Roman" w:cs="Times New Roman"/>
          <w:color w:val="000000" w:themeColor="text1"/>
          <w:sz w:val="24"/>
          <w:szCs w:val="24"/>
          <w:lang w:eastAsia="ar-SA"/>
        </w:rPr>
        <w:t>,</w:t>
      </w:r>
      <w:r w:rsidR="00D52EBA" w:rsidRPr="009C65FD">
        <w:rPr>
          <w:rFonts w:ascii="Times New Roman" w:eastAsia="Times New Roman" w:hAnsi="Times New Roman" w:cs="Times New Roman"/>
          <w:i/>
          <w:sz w:val="24"/>
          <w:szCs w:val="24"/>
        </w:rPr>
        <w:t xml:space="preserve"> </w:t>
      </w:r>
      <w:r w:rsidR="00D52EBA" w:rsidRPr="006E2B9A">
        <w:rPr>
          <w:rFonts w:ascii="Times New Roman" w:eastAsia="Times New Roman" w:hAnsi="Times New Roman" w:cs="Times New Roman"/>
          <w:iCs/>
          <w:sz w:val="24"/>
          <w:szCs w:val="24"/>
        </w:rPr>
        <w:t xml:space="preserve">asmens kodas </w:t>
      </w:r>
      <w:r w:rsidR="007C2815">
        <w:rPr>
          <w:rFonts w:ascii="Times New Roman" w:eastAsia="Songti TC" w:hAnsi="Times New Roman" w:cs="Times New Roman"/>
          <w:position w:val="2"/>
          <w:sz w:val="24"/>
          <w:szCs w:val="24"/>
        </w:rPr>
        <w:t>(neskelbtina)</w:t>
      </w:r>
      <w:r w:rsidR="00233D38">
        <w:rPr>
          <w:rFonts w:ascii="Times New Roman" w:eastAsia="Times New Roman" w:hAnsi="Times New Roman" w:cs="Times New Roman"/>
          <w:iCs/>
          <w:sz w:val="24"/>
          <w:szCs w:val="24"/>
        </w:rPr>
        <w:t>,</w:t>
      </w:r>
      <w:r w:rsidRPr="009C65FD">
        <w:rPr>
          <w:rFonts w:ascii="Times New Roman" w:eastAsia="Times New Roman" w:hAnsi="Times New Roman" w:cs="Times New Roman"/>
          <w:sz w:val="24"/>
          <w:szCs w:val="24"/>
        </w:rPr>
        <w:t xml:space="preserve"> </w:t>
      </w:r>
      <w:r w:rsidRPr="009C65FD">
        <w:rPr>
          <w:rFonts w:ascii="Times New Roman" w:eastAsia="Times New Roman" w:hAnsi="Times New Roman" w:cs="Times New Roman"/>
          <w:color w:val="000000" w:themeColor="text1"/>
          <w:sz w:val="24"/>
          <w:szCs w:val="24"/>
        </w:rPr>
        <w:t>neveiksni</w:t>
      </w:r>
      <w:r w:rsidR="00F07C82">
        <w:rPr>
          <w:rFonts w:ascii="Times New Roman" w:eastAsia="Times New Roman" w:hAnsi="Times New Roman" w:cs="Times New Roman"/>
          <w:color w:val="000000" w:themeColor="text1"/>
          <w:sz w:val="24"/>
          <w:szCs w:val="24"/>
        </w:rPr>
        <w:t>a</w:t>
      </w:r>
      <w:r w:rsidRPr="009C65FD">
        <w:rPr>
          <w:rFonts w:ascii="Times New Roman" w:eastAsia="Times New Roman" w:hAnsi="Times New Roman" w:cs="Times New Roman"/>
          <w:color w:val="000000" w:themeColor="text1"/>
          <w:sz w:val="24"/>
          <w:szCs w:val="24"/>
        </w:rPr>
        <w:t xml:space="preserve"> šiose srityse: </w:t>
      </w:r>
    </w:p>
    <w:p w14:paraId="531B1DFF" w14:textId="05AACE75" w:rsidR="00CC086A" w:rsidRPr="00CC086A" w:rsidRDefault="00DC4709" w:rsidP="00DD573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C086A" w:rsidRPr="00CC086A">
        <w:rPr>
          <w:rFonts w:ascii="Times New Roman" w:eastAsia="Times New Roman" w:hAnsi="Times New Roman" w:cs="Times New Roman"/>
          <w:color w:val="000000" w:themeColor="text1"/>
          <w:sz w:val="24"/>
          <w:szCs w:val="24"/>
        </w:rPr>
        <w:t xml:space="preserve">turtinių santykių srityse: </w:t>
      </w:r>
      <w:r w:rsidR="00F7518B" w:rsidRPr="00F7518B">
        <w:rPr>
          <w:rFonts w:ascii="Times New Roman" w:eastAsia="Times New Roman" w:hAnsi="Times New Roman" w:cs="Times New Roman"/>
          <w:color w:val="000000" w:themeColor="text1"/>
          <w:sz w:val="24"/>
          <w:szCs w:val="24"/>
        </w:rPr>
        <w:t>asmeninių pajamų ir išlaidų tvarkym</w:t>
      </w:r>
      <w:r w:rsidR="000C64BF">
        <w:rPr>
          <w:rFonts w:ascii="Times New Roman" w:eastAsia="Times New Roman" w:hAnsi="Times New Roman" w:cs="Times New Roman"/>
          <w:color w:val="000000" w:themeColor="text1"/>
          <w:sz w:val="24"/>
          <w:szCs w:val="24"/>
        </w:rPr>
        <w:t>e</w:t>
      </w:r>
      <w:r w:rsidR="00F7518B" w:rsidRPr="00F7518B">
        <w:rPr>
          <w:rFonts w:ascii="Times New Roman" w:eastAsia="Times New Roman" w:hAnsi="Times New Roman" w:cs="Times New Roman"/>
          <w:color w:val="000000" w:themeColor="text1"/>
          <w:sz w:val="24"/>
          <w:szCs w:val="24"/>
        </w:rPr>
        <w:t>, susij</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s</w:t>
      </w:r>
      <w:r w:rsidR="000C64BF">
        <w:rPr>
          <w:rFonts w:ascii="Times New Roman" w:eastAsia="Times New Roman" w:hAnsi="Times New Roman" w:cs="Times New Roman"/>
          <w:color w:val="000000" w:themeColor="text1"/>
          <w:sz w:val="24"/>
          <w:szCs w:val="24"/>
        </w:rPr>
        <w:t>iame</w:t>
      </w:r>
      <w:r w:rsidR="00F7518B" w:rsidRPr="00F7518B">
        <w:rPr>
          <w:rFonts w:ascii="Times New Roman" w:eastAsia="Times New Roman" w:hAnsi="Times New Roman" w:cs="Times New Roman"/>
          <w:color w:val="000000" w:themeColor="text1"/>
          <w:sz w:val="24"/>
          <w:szCs w:val="24"/>
        </w:rPr>
        <w:t xml:space="preserve"> su smulkiais buitiniais sandoriais (maisto produktų įsigijimas, sumokėjimas už komunalines paslaugas ir kt.); asmeninių pajamų ir išlaidų tvarkym</w:t>
      </w:r>
      <w:r w:rsidR="000C64BF">
        <w:rPr>
          <w:rFonts w:ascii="Times New Roman" w:eastAsia="Times New Roman" w:hAnsi="Times New Roman" w:cs="Times New Roman"/>
          <w:color w:val="000000" w:themeColor="text1"/>
          <w:sz w:val="24"/>
          <w:szCs w:val="24"/>
        </w:rPr>
        <w:t>e</w:t>
      </w:r>
      <w:r w:rsidR="00F7518B" w:rsidRPr="00F7518B">
        <w:rPr>
          <w:rFonts w:ascii="Times New Roman" w:eastAsia="Times New Roman" w:hAnsi="Times New Roman" w:cs="Times New Roman"/>
          <w:color w:val="000000" w:themeColor="text1"/>
          <w:sz w:val="24"/>
          <w:szCs w:val="24"/>
        </w:rPr>
        <w:t>, susij</w:t>
      </w:r>
      <w:r w:rsidR="000C64BF">
        <w:rPr>
          <w:rFonts w:ascii="Times New Roman" w:eastAsia="Times New Roman" w:hAnsi="Times New Roman" w:cs="Times New Roman"/>
          <w:color w:val="000000" w:themeColor="text1"/>
          <w:sz w:val="24"/>
          <w:szCs w:val="24"/>
        </w:rPr>
        <w:t>usiame</w:t>
      </w:r>
      <w:r w:rsidR="00F7518B" w:rsidRPr="00F7518B">
        <w:rPr>
          <w:rFonts w:ascii="Times New Roman" w:eastAsia="Times New Roman" w:hAnsi="Times New Roman" w:cs="Times New Roman"/>
          <w:color w:val="000000" w:themeColor="text1"/>
          <w:sz w:val="24"/>
          <w:szCs w:val="24"/>
        </w:rPr>
        <w:t xml:space="preserve"> su lizingo, daiktų pirkimo – pardavimo išsimokėtinai sutarčių sudarymu, paskolų, vartojimo kreditų sutarčių sudarymu ir pan.; kilnojamojo turto naudojim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valdym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xml:space="preserve"> ir disponavim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xml:space="preserve"> juo (kilnojamojo turto pirkimo - pardavimo, nuomos, dovanojimo, įkeitimo sandoriai ir kt.); nekilnojamojo turto naudojim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valdym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xml:space="preserve"> ir disponavim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xml:space="preserve"> juo (nekilnojamojo turto pirkimo-pardavimo, nuomos, dovanojimo, įkeitimo sandoriai ar kt.); paveldėjimo teisini</w:t>
      </w:r>
      <w:r w:rsidR="000C64BF">
        <w:rPr>
          <w:rFonts w:ascii="Times New Roman" w:eastAsia="Times New Roman" w:hAnsi="Times New Roman" w:cs="Times New Roman"/>
          <w:color w:val="000000" w:themeColor="text1"/>
          <w:sz w:val="24"/>
          <w:szCs w:val="24"/>
        </w:rPr>
        <w:t>uose</w:t>
      </w:r>
      <w:r w:rsidR="00F7518B" w:rsidRPr="00F7518B">
        <w:rPr>
          <w:rFonts w:ascii="Times New Roman" w:eastAsia="Times New Roman" w:hAnsi="Times New Roman" w:cs="Times New Roman"/>
          <w:color w:val="000000" w:themeColor="text1"/>
          <w:sz w:val="24"/>
          <w:szCs w:val="24"/>
        </w:rPr>
        <w:t xml:space="preserve"> santyki</w:t>
      </w:r>
      <w:r w:rsidR="000C64BF">
        <w:rPr>
          <w:rFonts w:ascii="Times New Roman" w:eastAsia="Times New Roman" w:hAnsi="Times New Roman" w:cs="Times New Roman"/>
          <w:color w:val="000000" w:themeColor="text1"/>
          <w:sz w:val="24"/>
          <w:szCs w:val="24"/>
        </w:rPr>
        <w:t>uose</w:t>
      </w:r>
      <w:r w:rsidR="00F7518B" w:rsidRPr="00F7518B">
        <w:rPr>
          <w:rFonts w:ascii="Times New Roman" w:eastAsia="Times New Roman" w:hAnsi="Times New Roman" w:cs="Times New Roman"/>
          <w:color w:val="000000" w:themeColor="text1"/>
          <w:sz w:val="24"/>
          <w:szCs w:val="24"/>
        </w:rPr>
        <w:t xml:space="preserve"> (palikimo priėmimas, testamento sudarymas ir kt.); dalyvavim</w:t>
      </w:r>
      <w:r w:rsidR="000C64BF">
        <w:rPr>
          <w:rFonts w:ascii="Times New Roman" w:eastAsia="Times New Roman" w:hAnsi="Times New Roman" w:cs="Times New Roman"/>
          <w:color w:val="000000" w:themeColor="text1"/>
          <w:sz w:val="24"/>
          <w:szCs w:val="24"/>
        </w:rPr>
        <w:t>e</w:t>
      </w:r>
      <w:r w:rsidR="00F7518B" w:rsidRPr="00F7518B">
        <w:rPr>
          <w:rFonts w:ascii="Times New Roman" w:eastAsia="Times New Roman" w:hAnsi="Times New Roman" w:cs="Times New Roman"/>
          <w:color w:val="000000" w:themeColor="text1"/>
          <w:sz w:val="24"/>
          <w:szCs w:val="24"/>
        </w:rPr>
        <w:t xml:space="preserve"> </w:t>
      </w:r>
      <w:r w:rsidR="00F7518B" w:rsidRPr="00F7518B">
        <w:rPr>
          <w:rFonts w:ascii="Times New Roman" w:eastAsia="Times New Roman" w:hAnsi="Times New Roman" w:cs="Times New Roman"/>
          <w:color w:val="000000" w:themeColor="text1"/>
          <w:sz w:val="24"/>
          <w:szCs w:val="24"/>
        </w:rPr>
        <w:lastRenderedPageBreak/>
        <w:t>ūkinėje komercinėje veikloje (juridinių asmenų steigimas, buvimas juridinio asmens dalyviu, vertimasis individualia veikla ir kt.)</w:t>
      </w:r>
      <w:r w:rsidR="00CC086A" w:rsidRPr="00CC086A">
        <w:rPr>
          <w:rFonts w:ascii="Times New Roman" w:eastAsia="Times New Roman" w:hAnsi="Times New Roman" w:cs="Times New Roman"/>
          <w:color w:val="000000" w:themeColor="text1"/>
          <w:sz w:val="24"/>
          <w:szCs w:val="24"/>
        </w:rPr>
        <w:t xml:space="preserve">; </w:t>
      </w:r>
    </w:p>
    <w:p w14:paraId="525A9C9F" w14:textId="4E3FFA26" w:rsidR="00CC086A" w:rsidRDefault="00CC086A" w:rsidP="00DD5736">
      <w:pPr>
        <w:spacing w:after="0" w:line="240" w:lineRule="auto"/>
        <w:ind w:firstLine="567"/>
        <w:jc w:val="both"/>
        <w:rPr>
          <w:rFonts w:ascii="Times New Roman" w:eastAsia="Times New Roman" w:hAnsi="Times New Roman" w:cs="Times New Roman"/>
          <w:color w:val="000000" w:themeColor="text1"/>
          <w:sz w:val="24"/>
          <w:szCs w:val="24"/>
        </w:rPr>
      </w:pPr>
      <w:r w:rsidRPr="00CC086A">
        <w:rPr>
          <w:rFonts w:ascii="Times New Roman" w:eastAsia="Times New Roman" w:hAnsi="Times New Roman" w:cs="Times New Roman"/>
          <w:color w:val="000000" w:themeColor="text1"/>
          <w:sz w:val="24"/>
          <w:szCs w:val="24"/>
        </w:rPr>
        <w:t xml:space="preserve"> </w:t>
      </w:r>
      <w:r w:rsidR="00392BE2">
        <w:rPr>
          <w:rFonts w:ascii="Times New Roman" w:eastAsia="Times New Roman" w:hAnsi="Times New Roman" w:cs="Times New Roman"/>
          <w:color w:val="000000" w:themeColor="text1"/>
          <w:sz w:val="24"/>
          <w:szCs w:val="24"/>
        </w:rPr>
        <w:t xml:space="preserve"> </w:t>
      </w:r>
      <w:r w:rsidRPr="00CC086A">
        <w:rPr>
          <w:rFonts w:ascii="Times New Roman" w:eastAsia="Times New Roman" w:hAnsi="Times New Roman" w:cs="Times New Roman"/>
          <w:color w:val="000000" w:themeColor="text1"/>
          <w:sz w:val="24"/>
          <w:szCs w:val="24"/>
        </w:rPr>
        <w:t xml:space="preserve"> - asmeninių neturtinių santykių srityse: </w:t>
      </w:r>
      <w:r w:rsidR="00F7518B" w:rsidRPr="00F7518B">
        <w:rPr>
          <w:rFonts w:ascii="Times New Roman" w:eastAsia="Times New Roman" w:hAnsi="Times New Roman" w:cs="Times New Roman"/>
          <w:color w:val="000000" w:themeColor="text1"/>
          <w:sz w:val="24"/>
          <w:szCs w:val="24"/>
        </w:rPr>
        <w:t>savitvarkos įgūdžių srit</w:t>
      </w:r>
      <w:r w:rsidR="000C64BF">
        <w:rPr>
          <w:rFonts w:ascii="Times New Roman" w:eastAsia="Times New Roman" w:hAnsi="Times New Roman" w:cs="Times New Roman"/>
          <w:color w:val="000000" w:themeColor="text1"/>
          <w:sz w:val="24"/>
          <w:szCs w:val="24"/>
        </w:rPr>
        <w:t>yje</w:t>
      </w:r>
      <w:r w:rsidR="00F7518B" w:rsidRPr="00F7518B">
        <w:rPr>
          <w:rFonts w:ascii="Times New Roman" w:eastAsia="Times New Roman" w:hAnsi="Times New Roman" w:cs="Times New Roman"/>
          <w:color w:val="000000" w:themeColor="text1"/>
          <w:sz w:val="24"/>
          <w:szCs w:val="24"/>
        </w:rPr>
        <w:t xml:space="preserve"> (tinkama gyvenamojo būsto priežiūra, higiena, mityba, apranga ir pan.); sveikatos priežiūros srit</w:t>
      </w:r>
      <w:r w:rsidR="000C64BF">
        <w:rPr>
          <w:rFonts w:ascii="Times New Roman" w:eastAsia="Times New Roman" w:hAnsi="Times New Roman" w:cs="Times New Roman"/>
          <w:color w:val="000000" w:themeColor="text1"/>
          <w:sz w:val="24"/>
          <w:szCs w:val="24"/>
        </w:rPr>
        <w:t>yje</w:t>
      </w:r>
      <w:r w:rsidR="00F7518B" w:rsidRPr="00F7518B">
        <w:rPr>
          <w:rFonts w:ascii="Times New Roman" w:eastAsia="Times New Roman" w:hAnsi="Times New Roman" w:cs="Times New Roman"/>
          <w:color w:val="000000" w:themeColor="text1"/>
          <w:sz w:val="24"/>
          <w:szCs w:val="24"/>
        </w:rPr>
        <w:t xml:space="preserve"> (kreipimasis dėl sveikatos priežiūros paslaugų, gebėjimas naudotis sveikatos priežiūros paslaugomis, reikiamų sveikatos priežiūros paslaugų poreikio įvertinimas ir pan.); šeimos santykių srit</w:t>
      </w:r>
      <w:r w:rsidR="000C64BF">
        <w:rPr>
          <w:rFonts w:ascii="Times New Roman" w:eastAsia="Times New Roman" w:hAnsi="Times New Roman" w:cs="Times New Roman"/>
          <w:color w:val="000000" w:themeColor="text1"/>
          <w:sz w:val="24"/>
          <w:szCs w:val="24"/>
        </w:rPr>
        <w:t>yje</w:t>
      </w:r>
      <w:r w:rsidR="00F7518B" w:rsidRPr="00F7518B">
        <w:rPr>
          <w:rFonts w:ascii="Times New Roman" w:eastAsia="Times New Roman" w:hAnsi="Times New Roman" w:cs="Times New Roman"/>
          <w:color w:val="000000" w:themeColor="text1"/>
          <w:sz w:val="24"/>
          <w:szCs w:val="24"/>
        </w:rPr>
        <w:t xml:space="preserve"> (santuokos sudarymas, asmens gebėjimas įgyvendinti tėvų valdžią - auklėti ir prižiūrėti savo vaikus, įvaikinti ir kt.); asmens gebėjim</w:t>
      </w:r>
      <w:r w:rsidR="000C64BF">
        <w:rPr>
          <w:rFonts w:ascii="Times New Roman" w:eastAsia="Times New Roman" w:hAnsi="Times New Roman" w:cs="Times New Roman"/>
          <w:color w:val="000000" w:themeColor="text1"/>
          <w:sz w:val="24"/>
          <w:szCs w:val="24"/>
        </w:rPr>
        <w:t>u</w:t>
      </w:r>
      <w:r w:rsidR="00F7518B" w:rsidRPr="00F7518B">
        <w:rPr>
          <w:rFonts w:ascii="Times New Roman" w:eastAsia="Times New Roman" w:hAnsi="Times New Roman" w:cs="Times New Roman"/>
          <w:color w:val="000000" w:themeColor="text1"/>
          <w:sz w:val="24"/>
          <w:szCs w:val="24"/>
        </w:rPr>
        <w:t xml:space="preserve"> būti globėju (rūpintoju), pagalbininku pagal sutartį dėl pagalbos priimant sprendimus; darbo teisinių santykių srit</w:t>
      </w:r>
      <w:r w:rsidR="000C64BF">
        <w:rPr>
          <w:rFonts w:ascii="Times New Roman" w:eastAsia="Times New Roman" w:hAnsi="Times New Roman" w:cs="Times New Roman"/>
          <w:color w:val="000000" w:themeColor="text1"/>
          <w:sz w:val="24"/>
          <w:szCs w:val="24"/>
        </w:rPr>
        <w:t>yje</w:t>
      </w:r>
      <w:r w:rsidR="00F7518B" w:rsidRPr="00F7518B">
        <w:rPr>
          <w:rFonts w:ascii="Times New Roman" w:eastAsia="Times New Roman" w:hAnsi="Times New Roman" w:cs="Times New Roman"/>
          <w:color w:val="000000" w:themeColor="text1"/>
          <w:sz w:val="24"/>
          <w:szCs w:val="24"/>
        </w:rPr>
        <w:t xml:space="preserve"> (asmens gebėjimas sudaryti darbo sutartį, atitinkančią jo galimybes, poreikius ir pan.); politinių teisių įgyvendinimo srit</w:t>
      </w:r>
      <w:r w:rsidR="000C64BF">
        <w:rPr>
          <w:rFonts w:ascii="Times New Roman" w:eastAsia="Times New Roman" w:hAnsi="Times New Roman" w:cs="Times New Roman"/>
          <w:color w:val="000000" w:themeColor="text1"/>
          <w:sz w:val="24"/>
          <w:szCs w:val="24"/>
        </w:rPr>
        <w:t>yje</w:t>
      </w:r>
      <w:r w:rsidR="00F7518B" w:rsidRPr="00F7518B">
        <w:rPr>
          <w:rFonts w:ascii="Times New Roman" w:eastAsia="Times New Roman" w:hAnsi="Times New Roman" w:cs="Times New Roman"/>
          <w:color w:val="000000" w:themeColor="text1"/>
          <w:sz w:val="24"/>
          <w:szCs w:val="24"/>
        </w:rPr>
        <w:t xml:space="preserve"> (balsavimo teisė)</w:t>
      </w:r>
      <w:r w:rsidR="00F7518B">
        <w:rPr>
          <w:rFonts w:ascii="Times New Roman" w:eastAsia="Times New Roman" w:hAnsi="Times New Roman" w:cs="Times New Roman"/>
          <w:color w:val="000000" w:themeColor="text1"/>
          <w:sz w:val="24"/>
          <w:szCs w:val="24"/>
        </w:rPr>
        <w:t>.</w:t>
      </w:r>
    </w:p>
    <w:p w14:paraId="299796AE" w14:textId="7071BA32" w:rsidR="00601906" w:rsidRDefault="00B45B55" w:rsidP="00DD5736">
      <w:pPr>
        <w:spacing w:after="0" w:line="240" w:lineRule="auto"/>
        <w:ind w:firstLine="720"/>
        <w:jc w:val="both"/>
        <w:rPr>
          <w:rFonts w:ascii="Times New Roman" w:eastAsia="Times New Roman" w:hAnsi="Times New Roman" w:cs="Times New Roman"/>
          <w:color w:val="000000" w:themeColor="text1"/>
          <w:sz w:val="24"/>
          <w:szCs w:val="24"/>
        </w:rPr>
      </w:pPr>
      <w:r w:rsidRPr="00B45B55">
        <w:rPr>
          <w:rFonts w:ascii="Times New Roman" w:eastAsia="Times New Roman" w:hAnsi="Times New Roman" w:cs="Times New Roman"/>
          <w:color w:val="000000" w:themeColor="text1"/>
          <w:sz w:val="24"/>
          <w:szCs w:val="24"/>
        </w:rPr>
        <w:t xml:space="preserve">Nustatyti </w:t>
      </w:r>
      <w:r w:rsidR="007C2815">
        <w:rPr>
          <w:rFonts w:ascii="Times New Roman" w:eastAsia="Times New Roman" w:hAnsi="Times New Roman" w:cs="Times New Roman"/>
          <w:color w:val="000000" w:themeColor="text1"/>
          <w:sz w:val="24"/>
          <w:szCs w:val="24"/>
        </w:rPr>
        <w:t>S. D.</w:t>
      </w:r>
      <w:r w:rsidRPr="00B45B55">
        <w:rPr>
          <w:rFonts w:ascii="Times New Roman" w:eastAsia="Times New Roman" w:hAnsi="Times New Roman" w:cs="Times New Roman"/>
          <w:color w:val="000000" w:themeColor="text1"/>
          <w:sz w:val="24"/>
          <w:szCs w:val="24"/>
        </w:rPr>
        <w:t xml:space="preserve">, asmens kodas </w:t>
      </w:r>
      <w:r w:rsidR="007C2815">
        <w:rPr>
          <w:rFonts w:ascii="Times New Roman" w:eastAsia="Songti TC" w:hAnsi="Times New Roman" w:cs="Times New Roman"/>
          <w:position w:val="2"/>
          <w:sz w:val="24"/>
          <w:szCs w:val="24"/>
        </w:rPr>
        <w:t>(neskelbtina)</w:t>
      </w:r>
      <w:r w:rsidRPr="00B45B55">
        <w:rPr>
          <w:rFonts w:ascii="Times New Roman" w:eastAsia="Times New Roman" w:hAnsi="Times New Roman" w:cs="Times New Roman"/>
          <w:color w:val="000000" w:themeColor="text1"/>
          <w:sz w:val="24"/>
          <w:szCs w:val="24"/>
        </w:rPr>
        <w:t>, ankščiau išvardintose srityse globą, jo</w:t>
      </w:r>
      <w:r w:rsidR="00185D77">
        <w:rPr>
          <w:rFonts w:ascii="Times New Roman" w:eastAsia="Times New Roman" w:hAnsi="Times New Roman" w:cs="Times New Roman"/>
          <w:color w:val="000000" w:themeColor="text1"/>
          <w:sz w:val="24"/>
          <w:szCs w:val="24"/>
        </w:rPr>
        <w:t>s</w:t>
      </w:r>
      <w:r w:rsidRPr="00B45B55">
        <w:rPr>
          <w:rFonts w:ascii="Times New Roman" w:eastAsia="Times New Roman" w:hAnsi="Times New Roman" w:cs="Times New Roman"/>
          <w:color w:val="000000" w:themeColor="text1"/>
          <w:sz w:val="24"/>
          <w:szCs w:val="24"/>
        </w:rPr>
        <w:t xml:space="preserve"> globėja paskirti </w:t>
      </w:r>
      <w:r w:rsidR="00185D77">
        <w:rPr>
          <w:rFonts w:ascii="Times New Roman" w:eastAsia="Times New Roman" w:hAnsi="Times New Roman" w:cs="Times New Roman"/>
          <w:color w:val="000000" w:themeColor="text1"/>
          <w:sz w:val="24"/>
          <w:szCs w:val="24"/>
        </w:rPr>
        <w:t>L</w:t>
      </w:r>
      <w:r w:rsidR="007C2815">
        <w:rPr>
          <w:rFonts w:ascii="Times New Roman" w:eastAsia="Times New Roman" w:hAnsi="Times New Roman" w:cs="Times New Roman"/>
          <w:color w:val="000000" w:themeColor="text1"/>
          <w:sz w:val="24"/>
          <w:szCs w:val="24"/>
        </w:rPr>
        <w:t>. O.</w:t>
      </w:r>
      <w:r w:rsidRPr="00B45B55">
        <w:rPr>
          <w:rFonts w:ascii="Times New Roman" w:eastAsia="Times New Roman" w:hAnsi="Times New Roman" w:cs="Times New Roman"/>
          <w:color w:val="000000" w:themeColor="text1"/>
          <w:sz w:val="24"/>
          <w:szCs w:val="24"/>
        </w:rPr>
        <w:t xml:space="preserve">, asmens kodas </w:t>
      </w:r>
      <w:r w:rsidR="007C2815">
        <w:rPr>
          <w:rFonts w:ascii="Times New Roman" w:eastAsia="Songti TC" w:hAnsi="Times New Roman" w:cs="Times New Roman"/>
          <w:position w:val="2"/>
          <w:sz w:val="24"/>
          <w:szCs w:val="24"/>
        </w:rPr>
        <w:t>(neskelbtina)</w:t>
      </w:r>
      <w:r w:rsidRPr="00B45B55">
        <w:rPr>
          <w:rFonts w:ascii="Times New Roman" w:eastAsia="Times New Roman" w:hAnsi="Times New Roman" w:cs="Times New Roman"/>
          <w:color w:val="000000" w:themeColor="text1"/>
          <w:sz w:val="24"/>
          <w:szCs w:val="24"/>
        </w:rPr>
        <w:t>.</w:t>
      </w:r>
    </w:p>
    <w:p w14:paraId="61D3F1CC" w14:textId="7E4C605B" w:rsidR="00BB059C" w:rsidRDefault="00BB059C" w:rsidP="00BB059C">
      <w:pPr>
        <w:spacing w:after="0" w:line="240" w:lineRule="auto"/>
        <w:ind w:firstLine="72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Sprendim</w:t>
      </w:r>
      <w:r>
        <w:rPr>
          <w:rFonts w:ascii="Times New Roman" w:eastAsia="Times New Roman" w:hAnsi="Times New Roman" w:cs="Times New Roman"/>
          <w:color w:val="000000" w:themeColor="text1"/>
          <w:sz w:val="24"/>
          <w:szCs w:val="24"/>
        </w:rPr>
        <w:t xml:space="preserve">o dalis dėl </w:t>
      </w:r>
      <w:r w:rsidRPr="009C65FD">
        <w:rPr>
          <w:rFonts w:ascii="Times New Roman" w:eastAsia="Times New Roman" w:hAnsi="Times New Roman" w:cs="Times New Roman"/>
          <w:color w:val="000000" w:themeColor="text1"/>
          <w:sz w:val="24"/>
          <w:szCs w:val="24"/>
        </w:rPr>
        <w:t>globėjo paskyrimo vykdoma skubiai.</w:t>
      </w:r>
    </w:p>
    <w:p w14:paraId="5319855C" w14:textId="3A7E816A" w:rsidR="00185D77" w:rsidRDefault="00185D77" w:rsidP="00BB059C">
      <w:pPr>
        <w:spacing w:after="0" w:line="240" w:lineRule="auto"/>
        <w:ind w:firstLine="720"/>
        <w:jc w:val="both"/>
        <w:rPr>
          <w:rFonts w:ascii="Times New Roman" w:eastAsia="Times New Roman" w:hAnsi="Times New Roman" w:cs="Times New Roman"/>
          <w:color w:val="000000" w:themeColor="text1"/>
          <w:sz w:val="24"/>
          <w:szCs w:val="24"/>
        </w:rPr>
      </w:pPr>
      <w:r w:rsidRPr="00A56A9A">
        <w:rPr>
          <w:rFonts w:ascii="Times New Roman" w:eastAsia="Times New Roman" w:hAnsi="Times New Roman" w:cs="Times New Roman"/>
          <w:color w:val="000000" w:themeColor="text1"/>
          <w:sz w:val="24"/>
          <w:szCs w:val="24"/>
        </w:rPr>
        <w:t xml:space="preserve">Paskirti </w:t>
      </w:r>
      <w:r>
        <w:rPr>
          <w:rFonts w:ascii="Times New Roman" w:eastAsia="Times New Roman" w:hAnsi="Times New Roman" w:cs="Times New Roman"/>
          <w:color w:val="000000" w:themeColor="text1"/>
          <w:sz w:val="24"/>
          <w:szCs w:val="24"/>
        </w:rPr>
        <w:t>L</w:t>
      </w:r>
      <w:r w:rsidR="007C2815">
        <w:rPr>
          <w:rFonts w:ascii="Times New Roman" w:eastAsia="Times New Roman" w:hAnsi="Times New Roman" w:cs="Times New Roman"/>
          <w:color w:val="000000" w:themeColor="text1"/>
          <w:sz w:val="24"/>
          <w:szCs w:val="24"/>
        </w:rPr>
        <w:t>. O.</w:t>
      </w:r>
      <w:r w:rsidRPr="000713B6">
        <w:rPr>
          <w:rFonts w:ascii="Times New Roman" w:eastAsia="Times New Roman" w:hAnsi="Times New Roman" w:cs="Times New Roman"/>
          <w:color w:val="000000" w:themeColor="text1"/>
          <w:sz w:val="24"/>
          <w:szCs w:val="24"/>
        </w:rPr>
        <w:t xml:space="preserve">, asmens kodas </w:t>
      </w:r>
      <w:r w:rsidR="007C2815">
        <w:rPr>
          <w:rFonts w:ascii="Times New Roman" w:eastAsia="Songti TC" w:hAnsi="Times New Roman" w:cs="Times New Roman"/>
          <w:position w:val="2"/>
          <w:sz w:val="24"/>
          <w:szCs w:val="24"/>
        </w:rPr>
        <w:t>(neskelbtina)</w:t>
      </w:r>
      <w:r w:rsidRPr="00A56A9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ar-SA"/>
        </w:rPr>
        <w:t>S</w:t>
      </w:r>
      <w:r w:rsidR="007C2815">
        <w:rPr>
          <w:rFonts w:ascii="Times New Roman" w:eastAsia="Times New Roman" w:hAnsi="Times New Roman" w:cs="Times New Roman"/>
          <w:color w:val="000000" w:themeColor="text1"/>
          <w:sz w:val="24"/>
          <w:szCs w:val="24"/>
          <w:lang w:eastAsia="ar-SA"/>
        </w:rPr>
        <w:t>. D.</w:t>
      </w:r>
      <w:r w:rsidRPr="000713B6">
        <w:rPr>
          <w:rFonts w:ascii="Times New Roman" w:eastAsia="Times New Roman" w:hAnsi="Times New Roman" w:cs="Times New Roman"/>
          <w:color w:val="000000" w:themeColor="text1"/>
          <w:sz w:val="24"/>
          <w:szCs w:val="24"/>
          <w:lang w:eastAsia="ar-SA"/>
        </w:rPr>
        <w:t xml:space="preserve">, asmens kodas </w:t>
      </w:r>
      <w:r w:rsidR="007C2815">
        <w:rPr>
          <w:rFonts w:ascii="Times New Roman" w:eastAsia="Songti TC" w:hAnsi="Times New Roman" w:cs="Times New Roman"/>
          <w:position w:val="2"/>
          <w:sz w:val="24"/>
          <w:szCs w:val="24"/>
        </w:rPr>
        <w:t>(neskelbtina)</w:t>
      </w:r>
      <w:r w:rsidRPr="00A56A9A">
        <w:rPr>
          <w:rFonts w:ascii="Times New Roman" w:eastAsia="Times New Roman" w:hAnsi="Times New Roman" w:cs="Times New Roman"/>
          <w:color w:val="000000" w:themeColor="text1"/>
          <w:sz w:val="24"/>
          <w:szCs w:val="24"/>
        </w:rPr>
        <w:t>, turto administratore.</w:t>
      </w:r>
    </w:p>
    <w:p w14:paraId="42B1E6AB" w14:textId="36B7165A" w:rsidR="00D4322E" w:rsidRPr="009C65FD" w:rsidRDefault="00D4322E" w:rsidP="00DD5736">
      <w:pPr>
        <w:spacing w:after="0" w:line="240" w:lineRule="auto"/>
        <w:ind w:firstLine="72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 xml:space="preserve">Ne vėliau kaip kitą darbo dieną po sprendimo įsiteisėjimo dienos sprendimo duomenis pateikti Neveiksnių ir ribotai veiksnių asmenų registro tvarkymo įstaigai Neveiksnių ir ribotai veiksnių asmenų registro nuostatų nustatyta tvarka. </w:t>
      </w:r>
    </w:p>
    <w:p w14:paraId="3DEB0710" w14:textId="77777777" w:rsidR="000B2824" w:rsidRPr="009C65FD" w:rsidRDefault="000B2824" w:rsidP="00DD5736">
      <w:pPr>
        <w:spacing w:after="0" w:line="240" w:lineRule="auto"/>
        <w:ind w:firstLine="720"/>
        <w:jc w:val="both"/>
        <w:rPr>
          <w:rFonts w:ascii="Times New Roman" w:eastAsia="Times New Roman" w:hAnsi="Times New Roman" w:cs="Times New Roman"/>
          <w:color w:val="000000" w:themeColor="text1"/>
          <w:sz w:val="24"/>
          <w:szCs w:val="24"/>
        </w:rPr>
      </w:pPr>
      <w:r w:rsidRPr="009C65FD">
        <w:rPr>
          <w:rFonts w:ascii="Times New Roman" w:eastAsia="Times New Roman" w:hAnsi="Times New Roman" w:cs="Times New Roman"/>
          <w:color w:val="000000" w:themeColor="text1"/>
          <w:sz w:val="24"/>
          <w:szCs w:val="24"/>
        </w:rPr>
        <w:t xml:space="preserve">Sprendimas per 30 dienų nuo jo priėmimo ir paskelbimo dienos gali būti skundžiamas Vilniaus apygardos teismui per Vilniaus regiono apylinkės teismo Vilniaus rajono rūmus. </w:t>
      </w:r>
    </w:p>
    <w:p w14:paraId="7C7ABB96" w14:textId="77777777" w:rsidR="006F6BC5" w:rsidRPr="009C65FD" w:rsidRDefault="006F6BC5" w:rsidP="00DD5736">
      <w:pPr>
        <w:spacing w:after="0" w:line="240" w:lineRule="auto"/>
        <w:rPr>
          <w:rFonts w:ascii="Times New Roman" w:eastAsia="Times New Roman" w:hAnsi="Times New Roman" w:cs="Times New Roman"/>
          <w:sz w:val="24"/>
          <w:szCs w:val="24"/>
        </w:rPr>
      </w:pPr>
    </w:p>
    <w:p w14:paraId="0B7B7456" w14:textId="77777777" w:rsidR="00571DF7" w:rsidRPr="009C65FD" w:rsidRDefault="00571DF7" w:rsidP="00175067">
      <w:pPr>
        <w:spacing w:after="0" w:line="240" w:lineRule="auto"/>
        <w:rPr>
          <w:rFonts w:ascii="Times New Roman" w:eastAsia="Times New Roman" w:hAnsi="Times New Roman" w:cs="Times New Roman"/>
          <w:sz w:val="24"/>
          <w:szCs w:val="24"/>
        </w:rPr>
      </w:pPr>
    </w:p>
    <w:p w14:paraId="1A2AD10D" w14:textId="5B5409C3" w:rsidR="00DB65B9" w:rsidRPr="009C65FD" w:rsidRDefault="00571DF7" w:rsidP="00175067">
      <w:pPr>
        <w:spacing w:after="0" w:line="240" w:lineRule="auto"/>
        <w:rPr>
          <w:rFonts w:ascii="Times New Roman" w:eastAsia="Times New Roman" w:hAnsi="Times New Roman" w:cs="Times New Roman"/>
          <w:sz w:val="24"/>
          <w:szCs w:val="24"/>
        </w:rPr>
      </w:pPr>
      <w:r w:rsidRPr="009C65FD">
        <w:rPr>
          <w:rFonts w:ascii="Times New Roman" w:eastAsia="Times New Roman" w:hAnsi="Times New Roman" w:cs="Times New Roman"/>
          <w:sz w:val="24"/>
          <w:szCs w:val="24"/>
        </w:rPr>
        <w:t xml:space="preserve">Teisėja                                                                                                                      </w:t>
      </w:r>
      <w:r w:rsidR="00185D77">
        <w:rPr>
          <w:rFonts w:ascii="Times New Roman" w:eastAsia="Times New Roman" w:hAnsi="Times New Roman" w:cs="Times New Roman"/>
          <w:sz w:val="24"/>
          <w:szCs w:val="24"/>
        </w:rPr>
        <w:t xml:space="preserve">Dalia </w:t>
      </w:r>
      <w:proofErr w:type="spellStart"/>
      <w:r w:rsidR="00185D77">
        <w:rPr>
          <w:rFonts w:ascii="Times New Roman" w:eastAsia="Times New Roman" w:hAnsi="Times New Roman" w:cs="Times New Roman"/>
          <w:sz w:val="24"/>
          <w:szCs w:val="24"/>
        </w:rPr>
        <w:t>Zeniauskaitė</w:t>
      </w:r>
      <w:proofErr w:type="spellEnd"/>
    </w:p>
    <w:sectPr w:rsidR="00DB65B9" w:rsidRPr="009C65FD" w:rsidSect="00B45C22">
      <w:headerReference w:type="default" r:id="rId9"/>
      <w:headerReference w:type="firs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9069" w14:textId="77777777" w:rsidR="000C421D" w:rsidRDefault="000C421D">
      <w:pPr>
        <w:spacing w:after="0" w:line="240" w:lineRule="auto"/>
      </w:pPr>
      <w:r>
        <w:separator/>
      </w:r>
    </w:p>
  </w:endnote>
  <w:endnote w:type="continuationSeparator" w:id="0">
    <w:p w14:paraId="5FE247C5" w14:textId="77777777" w:rsidR="000C421D" w:rsidRDefault="000C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Athelas">
    <w:altName w:val="﷽﷽﷽﷽﷽﷽﷽﷽颀ͽ怀"/>
    <w:panose1 w:val="02000503000000020003"/>
    <w:charset w:val="4D"/>
    <w:family w:val="auto"/>
    <w:pitch w:val="variable"/>
    <w:sig w:usb0="A00000AF" w:usb1="5000205B" w:usb2="00000000" w:usb3="00000000" w:csb0="0000009B" w:csb1="00000000"/>
  </w:font>
  <w:font w:name="Songti TC">
    <w:altName w:val="﷽﷽﷽﷽﷽﷽﷽﷽C"/>
    <w:panose1 w:val="02010600040101010101"/>
    <w:charset w:val="88"/>
    <w:family w:val="auto"/>
    <w:pitch w:val="variable"/>
    <w:sig w:usb0="00000287" w:usb1="080F0000" w:usb2="00000010" w:usb3="00000000" w:csb0="0014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C8C5" w14:textId="77777777" w:rsidR="000C421D" w:rsidRDefault="000C421D">
      <w:pPr>
        <w:spacing w:after="0" w:line="240" w:lineRule="auto"/>
      </w:pPr>
      <w:r>
        <w:separator/>
      </w:r>
    </w:p>
  </w:footnote>
  <w:footnote w:type="continuationSeparator" w:id="0">
    <w:p w14:paraId="2B56FCCD" w14:textId="77777777" w:rsidR="000C421D" w:rsidRDefault="000C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16772434"/>
      <w:docPartObj>
        <w:docPartGallery w:val="Page Numbers (Top of Page)"/>
        <w:docPartUnique/>
      </w:docPartObj>
    </w:sdtPr>
    <w:sdtEndPr>
      <w:rPr>
        <w:noProof/>
        <w:sz w:val="24"/>
        <w:szCs w:val="24"/>
      </w:rPr>
    </w:sdtEndPr>
    <w:sdtContent>
      <w:p w14:paraId="1E10064A" w14:textId="77777777" w:rsidR="000F71C8" w:rsidRPr="00E25464" w:rsidRDefault="00DC4358" w:rsidP="00E25464">
        <w:pPr>
          <w:pStyle w:val="Header"/>
          <w:jc w:val="center"/>
          <w:rPr>
            <w:rFonts w:ascii="Times New Roman" w:hAnsi="Times New Roman" w:cs="Times New Roman"/>
            <w:sz w:val="24"/>
            <w:szCs w:val="24"/>
          </w:rPr>
        </w:pPr>
        <w:r w:rsidRPr="00E25464">
          <w:rPr>
            <w:rFonts w:ascii="Times New Roman" w:hAnsi="Times New Roman" w:cs="Times New Roman"/>
            <w:sz w:val="24"/>
            <w:szCs w:val="24"/>
          </w:rPr>
          <w:fldChar w:fldCharType="begin"/>
        </w:r>
        <w:r w:rsidRPr="00E25464">
          <w:rPr>
            <w:rFonts w:ascii="Times New Roman" w:hAnsi="Times New Roman" w:cs="Times New Roman"/>
            <w:sz w:val="24"/>
            <w:szCs w:val="24"/>
          </w:rPr>
          <w:instrText xml:space="preserve"> PAGE   \* MERGEFORMAT </w:instrText>
        </w:r>
        <w:r w:rsidRPr="00E25464">
          <w:rPr>
            <w:rFonts w:ascii="Times New Roman" w:hAnsi="Times New Roman" w:cs="Times New Roman"/>
            <w:sz w:val="24"/>
            <w:szCs w:val="24"/>
          </w:rPr>
          <w:fldChar w:fldCharType="separate"/>
        </w:r>
        <w:r w:rsidR="00235FA7">
          <w:rPr>
            <w:rFonts w:ascii="Times New Roman" w:hAnsi="Times New Roman" w:cs="Times New Roman"/>
            <w:noProof/>
            <w:sz w:val="24"/>
            <w:szCs w:val="24"/>
          </w:rPr>
          <w:t>5</w:t>
        </w:r>
        <w:r w:rsidRPr="00E2546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FED8" w14:textId="77777777" w:rsidR="00DC4358" w:rsidRDefault="00DC4358" w:rsidP="0005493F">
    <w:pPr>
      <w:pStyle w:val="Header"/>
      <w:tabs>
        <w:tab w:val="clear" w:pos="4680"/>
        <w:tab w:val="clear" w:pos="9360"/>
        <w:tab w:val="left" w:pos="2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4EF"/>
    <w:multiLevelType w:val="hybridMultilevel"/>
    <w:tmpl w:val="81A411E2"/>
    <w:lvl w:ilvl="0" w:tplc="873226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9D6F91"/>
    <w:multiLevelType w:val="hybridMultilevel"/>
    <w:tmpl w:val="0A40B9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8A23F6"/>
    <w:multiLevelType w:val="hybridMultilevel"/>
    <w:tmpl w:val="AE56A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5283"/>
    <w:multiLevelType w:val="hybridMultilevel"/>
    <w:tmpl w:val="64964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AF4667"/>
    <w:multiLevelType w:val="hybridMultilevel"/>
    <w:tmpl w:val="5756E6B4"/>
    <w:lvl w:ilvl="0" w:tplc="4A503616">
      <w:start w:val="1"/>
      <w:numFmt w:val="decimal"/>
      <w:lvlText w:val="%1."/>
      <w:lvlJc w:val="left"/>
      <w:pPr>
        <w:ind w:left="5889"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BC3AB4"/>
    <w:multiLevelType w:val="hybridMultilevel"/>
    <w:tmpl w:val="821265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44F5CA2"/>
    <w:multiLevelType w:val="hybridMultilevel"/>
    <w:tmpl w:val="C77A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25BE9"/>
    <w:multiLevelType w:val="hybridMultilevel"/>
    <w:tmpl w:val="6442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4B"/>
    <w:rsid w:val="00000D89"/>
    <w:rsid w:val="000038B0"/>
    <w:rsid w:val="000072F4"/>
    <w:rsid w:val="000115AD"/>
    <w:rsid w:val="00012375"/>
    <w:rsid w:val="00012943"/>
    <w:rsid w:val="00015ECD"/>
    <w:rsid w:val="00017D0E"/>
    <w:rsid w:val="000245BF"/>
    <w:rsid w:val="00024BF7"/>
    <w:rsid w:val="00024D0E"/>
    <w:rsid w:val="000270EE"/>
    <w:rsid w:val="00030374"/>
    <w:rsid w:val="0003070F"/>
    <w:rsid w:val="00031187"/>
    <w:rsid w:val="00034E5A"/>
    <w:rsid w:val="000355FC"/>
    <w:rsid w:val="00036149"/>
    <w:rsid w:val="00040FBA"/>
    <w:rsid w:val="00046F45"/>
    <w:rsid w:val="00052DA1"/>
    <w:rsid w:val="00053375"/>
    <w:rsid w:val="0005493F"/>
    <w:rsid w:val="00056940"/>
    <w:rsid w:val="000578DC"/>
    <w:rsid w:val="00057EBA"/>
    <w:rsid w:val="0006191B"/>
    <w:rsid w:val="0006306A"/>
    <w:rsid w:val="00063590"/>
    <w:rsid w:val="00064347"/>
    <w:rsid w:val="0006500C"/>
    <w:rsid w:val="00065882"/>
    <w:rsid w:val="00070745"/>
    <w:rsid w:val="000713B6"/>
    <w:rsid w:val="00071887"/>
    <w:rsid w:val="00074996"/>
    <w:rsid w:val="00076576"/>
    <w:rsid w:val="00080914"/>
    <w:rsid w:val="00081E56"/>
    <w:rsid w:val="00083F93"/>
    <w:rsid w:val="00084B42"/>
    <w:rsid w:val="00084E11"/>
    <w:rsid w:val="0008568A"/>
    <w:rsid w:val="00094686"/>
    <w:rsid w:val="0009476C"/>
    <w:rsid w:val="00094F0C"/>
    <w:rsid w:val="000A2253"/>
    <w:rsid w:val="000A5FDE"/>
    <w:rsid w:val="000B0C66"/>
    <w:rsid w:val="000B1109"/>
    <w:rsid w:val="000B2824"/>
    <w:rsid w:val="000B576F"/>
    <w:rsid w:val="000B675C"/>
    <w:rsid w:val="000C01B1"/>
    <w:rsid w:val="000C254D"/>
    <w:rsid w:val="000C421D"/>
    <w:rsid w:val="000C64BF"/>
    <w:rsid w:val="000D60FD"/>
    <w:rsid w:val="000E6A0E"/>
    <w:rsid w:val="000F0965"/>
    <w:rsid w:val="000F71C8"/>
    <w:rsid w:val="0010075C"/>
    <w:rsid w:val="00101165"/>
    <w:rsid w:val="001019B1"/>
    <w:rsid w:val="00102D97"/>
    <w:rsid w:val="001053BC"/>
    <w:rsid w:val="00105901"/>
    <w:rsid w:val="00105BCB"/>
    <w:rsid w:val="001062D7"/>
    <w:rsid w:val="00106C6C"/>
    <w:rsid w:val="00111DC8"/>
    <w:rsid w:val="00116B02"/>
    <w:rsid w:val="00121881"/>
    <w:rsid w:val="00122715"/>
    <w:rsid w:val="00123081"/>
    <w:rsid w:val="00126587"/>
    <w:rsid w:val="00126B9E"/>
    <w:rsid w:val="00127DCC"/>
    <w:rsid w:val="00131C45"/>
    <w:rsid w:val="0013216F"/>
    <w:rsid w:val="0013331D"/>
    <w:rsid w:val="0013720B"/>
    <w:rsid w:val="00142AC1"/>
    <w:rsid w:val="00145E7D"/>
    <w:rsid w:val="001504FB"/>
    <w:rsid w:val="00150D53"/>
    <w:rsid w:val="00152DE7"/>
    <w:rsid w:val="001572DB"/>
    <w:rsid w:val="00157B60"/>
    <w:rsid w:val="001614E8"/>
    <w:rsid w:val="001644B8"/>
    <w:rsid w:val="001679F2"/>
    <w:rsid w:val="001749F4"/>
    <w:rsid w:val="00175067"/>
    <w:rsid w:val="00175F48"/>
    <w:rsid w:val="0018489B"/>
    <w:rsid w:val="00185D77"/>
    <w:rsid w:val="00190547"/>
    <w:rsid w:val="00192B50"/>
    <w:rsid w:val="00194BE3"/>
    <w:rsid w:val="00195F51"/>
    <w:rsid w:val="001972C8"/>
    <w:rsid w:val="00197B90"/>
    <w:rsid w:val="001A02B8"/>
    <w:rsid w:val="001A1172"/>
    <w:rsid w:val="001A1200"/>
    <w:rsid w:val="001B6F09"/>
    <w:rsid w:val="001B702C"/>
    <w:rsid w:val="001C14C4"/>
    <w:rsid w:val="001C1827"/>
    <w:rsid w:val="001C19F9"/>
    <w:rsid w:val="001C4193"/>
    <w:rsid w:val="001C67D9"/>
    <w:rsid w:val="001C6A33"/>
    <w:rsid w:val="001C7D31"/>
    <w:rsid w:val="001C7D36"/>
    <w:rsid w:val="001D19C9"/>
    <w:rsid w:val="001D31FC"/>
    <w:rsid w:val="001D3BEF"/>
    <w:rsid w:val="001D60E9"/>
    <w:rsid w:val="001E2BA4"/>
    <w:rsid w:val="001F43C0"/>
    <w:rsid w:val="00200A79"/>
    <w:rsid w:val="00200CEB"/>
    <w:rsid w:val="00202D6A"/>
    <w:rsid w:val="002068F7"/>
    <w:rsid w:val="00207570"/>
    <w:rsid w:val="00207D1E"/>
    <w:rsid w:val="002101D3"/>
    <w:rsid w:val="00210B32"/>
    <w:rsid w:val="002112E1"/>
    <w:rsid w:val="00212617"/>
    <w:rsid w:val="0021695B"/>
    <w:rsid w:val="00220204"/>
    <w:rsid w:val="00223719"/>
    <w:rsid w:val="00225F72"/>
    <w:rsid w:val="0023010C"/>
    <w:rsid w:val="00230F2E"/>
    <w:rsid w:val="0023120A"/>
    <w:rsid w:val="00233D38"/>
    <w:rsid w:val="002342B6"/>
    <w:rsid w:val="00235FA7"/>
    <w:rsid w:val="00236430"/>
    <w:rsid w:val="00237BCC"/>
    <w:rsid w:val="00242D4C"/>
    <w:rsid w:val="00243415"/>
    <w:rsid w:val="00244381"/>
    <w:rsid w:val="002462C9"/>
    <w:rsid w:val="00246FE5"/>
    <w:rsid w:val="00250F85"/>
    <w:rsid w:val="00251CCF"/>
    <w:rsid w:val="00254408"/>
    <w:rsid w:val="002556EC"/>
    <w:rsid w:val="0025762A"/>
    <w:rsid w:val="00257EB3"/>
    <w:rsid w:val="00261105"/>
    <w:rsid w:val="0026339C"/>
    <w:rsid w:val="00264B2D"/>
    <w:rsid w:val="00271B01"/>
    <w:rsid w:val="00273F87"/>
    <w:rsid w:val="00274A5B"/>
    <w:rsid w:val="002779C5"/>
    <w:rsid w:val="002833BA"/>
    <w:rsid w:val="00283557"/>
    <w:rsid w:val="00285553"/>
    <w:rsid w:val="00292D48"/>
    <w:rsid w:val="00294DEC"/>
    <w:rsid w:val="002A0236"/>
    <w:rsid w:val="002A225F"/>
    <w:rsid w:val="002A3DAA"/>
    <w:rsid w:val="002A43CF"/>
    <w:rsid w:val="002A5176"/>
    <w:rsid w:val="002A5C8A"/>
    <w:rsid w:val="002A7E4E"/>
    <w:rsid w:val="002B0CC4"/>
    <w:rsid w:val="002B5D56"/>
    <w:rsid w:val="002B5D84"/>
    <w:rsid w:val="002B69F7"/>
    <w:rsid w:val="002C0F9B"/>
    <w:rsid w:val="002C2292"/>
    <w:rsid w:val="002C30CE"/>
    <w:rsid w:val="002C32DF"/>
    <w:rsid w:val="002C3BA4"/>
    <w:rsid w:val="002C4801"/>
    <w:rsid w:val="002C4D46"/>
    <w:rsid w:val="002C6099"/>
    <w:rsid w:val="002C7462"/>
    <w:rsid w:val="002D36B5"/>
    <w:rsid w:val="002D3C17"/>
    <w:rsid w:val="002D5493"/>
    <w:rsid w:val="002D7B26"/>
    <w:rsid w:val="002D7BD5"/>
    <w:rsid w:val="002E06D4"/>
    <w:rsid w:val="002F01DD"/>
    <w:rsid w:val="002F0E32"/>
    <w:rsid w:val="002F23D1"/>
    <w:rsid w:val="002F36AE"/>
    <w:rsid w:val="002F7112"/>
    <w:rsid w:val="003015FD"/>
    <w:rsid w:val="00310686"/>
    <w:rsid w:val="00311AE7"/>
    <w:rsid w:val="00311D5D"/>
    <w:rsid w:val="00314A1A"/>
    <w:rsid w:val="00315B25"/>
    <w:rsid w:val="003227B4"/>
    <w:rsid w:val="00324081"/>
    <w:rsid w:val="003312C3"/>
    <w:rsid w:val="003403AF"/>
    <w:rsid w:val="0034205E"/>
    <w:rsid w:val="00342539"/>
    <w:rsid w:val="0034552D"/>
    <w:rsid w:val="00345810"/>
    <w:rsid w:val="00351A72"/>
    <w:rsid w:val="00352E8F"/>
    <w:rsid w:val="00354D08"/>
    <w:rsid w:val="00360937"/>
    <w:rsid w:val="00373327"/>
    <w:rsid w:val="00376437"/>
    <w:rsid w:val="00384A3A"/>
    <w:rsid w:val="00387E0C"/>
    <w:rsid w:val="00390EBA"/>
    <w:rsid w:val="003911EE"/>
    <w:rsid w:val="00391904"/>
    <w:rsid w:val="003919C9"/>
    <w:rsid w:val="00392A36"/>
    <w:rsid w:val="00392BD0"/>
    <w:rsid w:val="00392BE2"/>
    <w:rsid w:val="00392C50"/>
    <w:rsid w:val="00393A24"/>
    <w:rsid w:val="00396E38"/>
    <w:rsid w:val="003A00B2"/>
    <w:rsid w:val="003B16E7"/>
    <w:rsid w:val="003B2822"/>
    <w:rsid w:val="003B3683"/>
    <w:rsid w:val="003B5FF4"/>
    <w:rsid w:val="003B6C9F"/>
    <w:rsid w:val="003C1A5D"/>
    <w:rsid w:val="003C32F0"/>
    <w:rsid w:val="003C5D8F"/>
    <w:rsid w:val="003D1CD8"/>
    <w:rsid w:val="003D2301"/>
    <w:rsid w:val="003D2A7F"/>
    <w:rsid w:val="003D4F69"/>
    <w:rsid w:val="003D759B"/>
    <w:rsid w:val="003E08AD"/>
    <w:rsid w:val="003E3C74"/>
    <w:rsid w:val="003E523E"/>
    <w:rsid w:val="003E55FF"/>
    <w:rsid w:val="003F3338"/>
    <w:rsid w:val="003F5BD3"/>
    <w:rsid w:val="003F5F7E"/>
    <w:rsid w:val="00400423"/>
    <w:rsid w:val="00401C7B"/>
    <w:rsid w:val="0040231B"/>
    <w:rsid w:val="00405E91"/>
    <w:rsid w:val="00407FAC"/>
    <w:rsid w:val="0041119A"/>
    <w:rsid w:val="004173FE"/>
    <w:rsid w:val="00430660"/>
    <w:rsid w:val="0043295F"/>
    <w:rsid w:val="00435E88"/>
    <w:rsid w:val="00436D7C"/>
    <w:rsid w:val="00437617"/>
    <w:rsid w:val="00444D75"/>
    <w:rsid w:val="004466C1"/>
    <w:rsid w:val="00447C41"/>
    <w:rsid w:val="004579AF"/>
    <w:rsid w:val="00461A49"/>
    <w:rsid w:val="00466FC0"/>
    <w:rsid w:val="0046776D"/>
    <w:rsid w:val="004745E0"/>
    <w:rsid w:val="00477698"/>
    <w:rsid w:val="00480524"/>
    <w:rsid w:val="00480973"/>
    <w:rsid w:val="00483080"/>
    <w:rsid w:val="0048461C"/>
    <w:rsid w:val="00486B5A"/>
    <w:rsid w:val="004945D1"/>
    <w:rsid w:val="004971AC"/>
    <w:rsid w:val="004A2139"/>
    <w:rsid w:val="004A6007"/>
    <w:rsid w:val="004B0C27"/>
    <w:rsid w:val="004B6286"/>
    <w:rsid w:val="004C241B"/>
    <w:rsid w:val="004C427B"/>
    <w:rsid w:val="004C5232"/>
    <w:rsid w:val="004C6F64"/>
    <w:rsid w:val="004C7B49"/>
    <w:rsid w:val="004D0985"/>
    <w:rsid w:val="004D32B1"/>
    <w:rsid w:val="004D6CF7"/>
    <w:rsid w:val="004E1BFE"/>
    <w:rsid w:val="004E3A6A"/>
    <w:rsid w:val="004F015D"/>
    <w:rsid w:val="004F1617"/>
    <w:rsid w:val="004F2510"/>
    <w:rsid w:val="004F4082"/>
    <w:rsid w:val="004F5F9F"/>
    <w:rsid w:val="004F6DE1"/>
    <w:rsid w:val="00500890"/>
    <w:rsid w:val="00501317"/>
    <w:rsid w:val="0050155D"/>
    <w:rsid w:val="00502047"/>
    <w:rsid w:val="00502DD8"/>
    <w:rsid w:val="00503B4A"/>
    <w:rsid w:val="0050679F"/>
    <w:rsid w:val="00511310"/>
    <w:rsid w:val="00513564"/>
    <w:rsid w:val="005161B4"/>
    <w:rsid w:val="00516C60"/>
    <w:rsid w:val="00523437"/>
    <w:rsid w:val="00523848"/>
    <w:rsid w:val="00525BEB"/>
    <w:rsid w:val="0052752F"/>
    <w:rsid w:val="00530020"/>
    <w:rsid w:val="005330DC"/>
    <w:rsid w:val="005363C6"/>
    <w:rsid w:val="005374D5"/>
    <w:rsid w:val="0053774D"/>
    <w:rsid w:val="005408E7"/>
    <w:rsid w:val="00542C4B"/>
    <w:rsid w:val="0054369C"/>
    <w:rsid w:val="00544B41"/>
    <w:rsid w:val="00546833"/>
    <w:rsid w:val="00546B27"/>
    <w:rsid w:val="00547C8A"/>
    <w:rsid w:val="00551688"/>
    <w:rsid w:val="00551AA2"/>
    <w:rsid w:val="00552C83"/>
    <w:rsid w:val="00553A07"/>
    <w:rsid w:val="00553B7A"/>
    <w:rsid w:val="005609CE"/>
    <w:rsid w:val="00561134"/>
    <w:rsid w:val="005622B5"/>
    <w:rsid w:val="005623D5"/>
    <w:rsid w:val="00562582"/>
    <w:rsid w:val="00563E13"/>
    <w:rsid w:val="00563EF4"/>
    <w:rsid w:val="00566A54"/>
    <w:rsid w:val="0056775B"/>
    <w:rsid w:val="005711B4"/>
    <w:rsid w:val="00571DF7"/>
    <w:rsid w:val="00572366"/>
    <w:rsid w:val="00574BAF"/>
    <w:rsid w:val="00575525"/>
    <w:rsid w:val="0058221E"/>
    <w:rsid w:val="00582271"/>
    <w:rsid w:val="0058300E"/>
    <w:rsid w:val="00584F65"/>
    <w:rsid w:val="00585C24"/>
    <w:rsid w:val="00586110"/>
    <w:rsid w:val="0058631B"/>
    <w:rsid w:val="005867D6"/>
    <w:rsid w:val="005874B7"/>
    <w:rsid w:val="005946D2"/>
    <w:rsid w:val="005949A8"/>
    <w:rsid w:val="005A0A0D"/>
    <w:rsid w:val="005A0C68"/>
    <w:rsid w:val="005A162F"/>
    <w:rsid w:val="005A274C"/>
    <w:rsid w:val="005A29B5"/>
    <w:rsid w:val="005B0D02"/>
    <w:rsid w:val="005B2EF9"/>
    <w:rsid w:val="005B5CE6"/>
    <w:rsid w:val="005B6BF7"/>
    <w:rsid w:val="005C1C7E"/>
    <w:rsid w:val="005D1B0D"/>
    <w:rsid w:val="005D2928"/>
    <w:rsid w:val="005D41FB"/>
    <w:rsid w:val="005D5764"/>
    <w:rsid w:val="005D5EC4"/>
    <w:rsid w:val="005E39C9"/>
    <w:rsid w:val="005E7EA2"/>
    <w:rsid w:val="005F4EE1"/>
    <w:rsid w:val="005F5599"/>
    <w:rsid w:val="005F76D1"/>
    <w:rsid w:val="005F7743"/>
    <w:rsid w:val="00600F40"/>
    <w:rsid w:val="0060118F"/>
    <w:rsid w:val="00601906"/>
    <w:rsid w:val="00601B95"/>
    <w:rsid w:val="0060281F"/>
    <w:rsid w:val="00605EE9"/>
    <w:rsid w:val="006064ED"/>
    <w:rsid w:val="00607FD6"/>
    <w:rsid w:val="0061055F"/>
    <w:rsid w:val="00611CCD"/>
    <w:rsid w:val="006125E2"/>
    <w:rsid w:val="006175AC"/>
    <w:rsid w:val="00624AB2"/>
    <w:rsid w:val="00626A3E"/>
    <w:rsid w:val="00634286"/>
    <w:rsid w:val="0063613C"/>
    <w:rsid w:val="00636F2F"/>
    <w:rsid w:val="006400CA"/>
    <w:rsid w:val="00645375"/>
    <w:rsid w:val="00652608"/>
    <w:rsid w:val="006551B1"/>
    <w:rsid w:val="006552DC"/>
    <w:rsid w:val="006569D7"/>
    <w:rsid w:val="006641F3"/>
    <w:rsid w:val="00664E4E"/>
    <w:rsid w:val="00665C09"/>
    <w:rsid w:val="00665FF0"/>
    <w:rsid w:val="00667DD1"/>
    <w:rsid w:val="00670296"/>
    <w:rsid w:val="00670DB9"/>
    <w:rsid w:val="00673312"/>
    <w:rsid w:val="00676F16"/>
    <w:rsid w:val="00677A5B"/>
    <w:rsid w:val="00681FB9"/>
    <w:rsid w:val="006841C9"/>
    <w:rsid w:val="00686914"/>
    <w:rsid w:val="00687189"/>
    <w:rsid w:val="006942BE"/>
    <w:rsid w:val="006943E9"/>
    <w:rsid w:val="006A0450"/>
    <w:rsid w:val="006A2D15"/>
    <w:rsid w:val="006A3367"/>
    <w:rsid w:val="006A3D83"/>
    <w:rsid w:val="006A7FA6"/>
    <w:rsid w:val="006B050E"/>
    <w:rsid w:val="006B0626"/>
    <w:rsid w:val="006B2730"/>
    <w:rsid w:val="006B3598"/>
    <w:rsid w:val="006B5C2F"/>
    <w:rsid w:val="006C2C8B"/>
    <w:rsid w:val="006C5C3E"/>
    <w:rsid w:val="006C72E3"/>
    <w:rsid w:val="006D4963"/>
    <w:rsid w:val="006E2B9A"/>
    <w:rsid w:val="006E3882"/>
    <w:rsid w:val="006E3D86"/>
    <w:rsid w:val="006E5CEB"/>
    <w:rsid w:val="006E7914"/>
    <w:rsid w:val="006F0F5D"/>
    <w:rsid w:val="006F395B"/>
    <w:rsid w:val="006F43B4"/>
    <w:rsid w:val="006F4903"/>
    <w:rsid w:val="006F57AD"/>
    <w:rsid w:val="006F6BC5"/>
    <w:rsid w:val="006F76CA"/>
    <w:rsid w:val="006F799E"/>
    <w:rsid w:val="006F7E98"/>
    <w:rsid w:val="00705D6D"/>
    <w:rsid w:val="007060AD"/>
    <w:rsid w:val="00710FBA"/>
    <w:rsid w:val="00711D59"/>
    <w:rsid w:val="007159DE"/>
    <w:rsid w:val="007207FC"/>
    <w:rsid w:val="007226E6"/>
    <w:rsid w:val="00725AED"/>
    <w:rsid w:val="00726AC6"/>
    <w:rsid w:val="00726EFE"/>
    <w:rsid w:val="00741C15"/>
    <w:rsid w:val="0074237A"/>
    <w:rsid w:val="0074650C"/>
    <w:rsid w:val="00746760"/>
    <w:rsid w:val="0075103E"/>
    <w:rsid w:val="007531F1"/>
    <w:rsid w:val="007712C3"/>
    <w:rsid w:val="00772C72"/>
    <w:rsid w:val="0077459F"/>
    <w:rsid w:val="00774E15"/>
    <w:rsid w:val="0077617E"/>
    <w:rsid w:val="0077659F"/>
    <w:rsid w:val="00781BFE"/>
    <w:rsid w:val="007821ED"/>
    <w:rsid w:val="00784054"/>
    <w:rsid w:val="00785575"/>
    <w:rsid w:val="00787A28"/>
    <w:rsid w:val="00791B81"/>
    <w:rsid w:val="0079372C"/>
    <w:rsid w:val="00793AE0"/>
    <w:rsid w:val="00795538"/>
    <w:rsid w:val="007A21CF"/>
    <w:rsid w:val="007A764D"/>
    <w:rsid w:val="007B02C6"/>
    <w:rsid w:val="007B3A53"/>
    <w:rsid w:val="007B6AD6"/>
    <w:rsid w:val="007C0D1F"/>
    <w:rsid w:val="007C1E6F"/>
    <w:rsid w:val="007C2276"/>
    <w:rsid w:val="007C2815"/>
    <w:rsid w:val="007C376F"/>
    <w:rsid w:val="007C4F34"/>
    <w:rsid w:val="007C557E"/>
    <w:rsid w:val="007D131E"/>
    <w:rsid w:val="007D2BF5"/>
    <w:rsid w:val="007D6976"/>
    <w:rsid w:val="007D7699"/>
    <w:rsid w:val="007E03CD"/>
    <w:rsid w:val="007E0B13"/>
    <w:rsid w:val="007E0E47"/>
    <w:rsid w:val="007E1FEE"/>
    <w:rsid w:val="007E7820"/>
    <w:rsid w:val="007F6AF0"/>
    <w:rsid w:val="007F6C09"/>
    <w:rsid w:val="007F6C98"/>
    <w:rsid w:val="007F7AE1"/>
    <w:rsid w:val="00801FDC"/>
    <w:rsid w:val="008021D4"/>
    <w:rsid w:val="00804C0E"/>
    <w:rsid w:val="00805997"/>
    <w:rsid w:val="00806F7E"/>
    <w:rsid w:val="008116A6"/>
    <w:rsid w:val="00813493"/>
    <w:rsid w:val="00814CC0"/>
    <w:rsid w:val="00815AE3"/>
    <w:rsid w:val="00822748"/>
    <w:rsid w:val="00824819"/>
    <w:rsid w:val="00825A25"/>
    <w:rsid w:val="00831DBF"/>
    <w:rsid w:val="00833324"/>
    <w:rsid w:val="0083500A"/>
    <w:rsid w:val="00841749"/>
    <w:rsid w:val="00841C4B"/>
    <w:rsid w:val="00844700"/>
    <w:rsid w:val="008448AC"/>
    <w:rsid w:val="00844BBB"/>
    <w:rsid w:val="00845DD4"/>
    <w:rsid w:val="00847D4B"/>
    <w:rsid w:val="00852369"/>
    <w:rsid w:val="00853AED"/>
    <w:rsid w:val="00863610"/>
    <w:rsid w:val="0087097A"/>
    <w:rsid w:val="008720F6"/>
    <w:rsid w:val="00873CDA"/>
    <w:rsid w:val="00877537"/>
    <w:rsid w:val="008838B2"/>
    <w:rsid w:val="00885F69"/>
    <w:rsid w:val="00886BA8"/>
    <w:rsid w:val="0089191C"/>
    <w:rsid w:val="00892EFC"/>
    <w:rsid w:val="008943C1"/>
    <w:rsid w:val="008A33FA"/>
    <w:rsid w:val="008A359E"/>
    <w:rsid w:val="008A4FB0"/>
    <w:rsid w:val="008A5616"/>
    <w:rsid w:val="008A59FE"/>
    <w:rsid w:val="008B0367"/>
    <w:rsid w:val="008B0781"/>
    <w:rsid w:val="008B29D7"/>
    <w:rsid w:val="008B585F"/>
    <w:rsid w:val="008B7D25"/>
    <w:rsid w:val="008C53CE"/>
    <w:rsid w:val="008C5649"/>
    <w:rsid w:val="008D1129"/>
    <w:rsid w:val="008D1914"/>
    <w:rsid w:val="008D31F9"/>
    <w:rsid w:val="008D321D"/>
    <w:rsid w:val="008D6D6A"/>
    <w:rsid w:val="008E2AC5"/>
    <w:rsid w:val="008E444E"/>
    <w:rsid w:val="008E561E"/>
    <w:rsid w:val="008E665E"/>
    <w:rsid w:val="008E76B1"/>
    <w:rsid w:val="008F1926"/>
    <w:rsid w:val="008F1D9F"/>
    <w:rsid w:val="008F26B7"/>
    <w:rsid w:val="008F33CD"/>
    <w:rsid w:val="008F4F7D"/>
    <w:rsid w:val="008F783C"/>
    <w:rsid w:val="00900142"/>
    <w:rsid w:val="0090114A"/>
    <w:rsid w:val="00902FA2"/>
    <w:rsid w:val="00903615"/>
    <w:rsid w:val="009112BF"/>
    <w:rsid w:val="00911DEE"/>
    <w:rsid w:val="009124BA"/>
    <w:rsid w:val="009125E4"/>
    <w:rsid w:val="00914198"/>
    <w:rsid w:val="00914F36"/>
    <w:rsid w:val="00917462"/>
    <w:rsid w:val="00921B31"/>
    <w:rsid w:val="00921F46"/>
    <w:rsid w:val="009224CE"/>
    <w:rsid w:val="00922CC6"/>
    <w:rsid w:val="00924386"/>
    <w:rsid w:val="009325D4"/>
    <w:rsid w:val="00934295"/>
    <w:rsid w:val="00934902"/>
    <w:rsid w:val="00936624"/>
    <w:rsid w:val="00942020"/>
    <w:rsid w:val="009439C9"/>
    <w:rsid w:val="0094527E"/>
    <w:rsid w:val="00947072"/>
    <w:rsid w:val="00950D57"/>
    <w:rsid w:val="00951B26"/>
    <w:rsid w:val="009524A4"/>
    <w:rsid w:val="00955A82"/>
    <w:rsid w:val="00956B4B"/>
    <w:rsid w:val="00957194"/>
    <w:rsid w:val="00960088"/>
    <w:rsid w:val="009618CA"/>
    <w:rsid w:val="00962B95"/>
    <w:rsid w:val="009631B2"/>
    <w:rsid w:val="00964447"/>
    <w:rsid w:val="00965251"/>
    <w:rsid w:val="00967A41"/>
    <w:rsid w:val="00970147"/>
    <w:rsid w:val="0097184D"/>
    <w:rsid w:val="0097387A"/>
    <w:rsid w:val="0098225E"/>
    <w:rsid w:val="009843A6"/>
    <w:rsid w:val="0098478A"/>
    <w:rsid w:val="009861CD"/>
    <w:rsid w:val="0099027C"/>
    <w:rsid w:val="009938CA"/>
    <w:rsid w:val="00994895"/>
    <w:rsid w:val="009A048E"/>
    <w:rsid w:val="009A1760"/>
    <w:rsid w:val="009A4111"/>
    <w:rsid w:val="009A4774"/>
    <w:rsid w:val="009A5151"/>
    <w:rsid w:val="009A70E0"/>
    <w:rsid w:val="009B0ED9"/>
    <w:rsid w:val="009B4730"/>
    <w:rsid w:val="009B6032"/>
    <w:rsid w:val="009B7D11"/>
    <w:rsid w:val="009C230A"/>
    <w:rsid w:val="009C65FD"/>
    <w:rsid w:val="009D0906"/>
    <w:rsid w:val="009D0FD2"/>
    <w:rsid w:val="009D2569"/>
    <w:rsid w:val="009D4884"/>
    <w:rsid w:val="009D7FA2"/>
    <w:rsid w:val="009E261C"/>
    <w:rsid w:val="009E3114"/>
    <w:rsid w:val="009E43BB"/>
    <w:rsid w:val="009E5B05"/>
    <w:rsid w:val="009E6AB5"/>
    <w:rsid w:val="009E7A0D"/>
    <w:rsid w:val="009F0A65"/>
    <w:rsid w:val="009F163B"/>
    <w:rsid w:val="009F1FD5"/>
    <w:rsid w:val="009F2CE8"/>
    <w:rsid w:val="009F6165"/>
    <w:rsid w:val="009F7A17"/>
    <w:rsid w:val="009F7C42"/>
    <w:rsid w:val="00A001A7"/>
    <w:rsid w:val="00A00ADE"/>
    <w:rsid w:val="00A00EBE"/>
    <w:rsid w:val="00A0129D"/>
    <w:rsid w:val="00A045A5"/>
    <w:rsid w:val="00A06B60"/>
    <w:rsid w:val="00A12FFE"/>
    <w:rsid w:val="00A134C6"/>
    <w:rsid w:val="00A136EE"/>
    <w:rsid w:val="00A177E0"/>
    <w:rsid w:val="00A20EFB"/>
    <w:rsid w:val="00A30EBD"/>
    <w:rsid w:val="00A3148C"/>
    <w:rsid w:val="00A32A42"/>
    <w:rsid w:val="00A33503"/>
    <w:rsid w:val="00A3362E"/>
    <w:rsid w:val="00A3439F"/>
    <w:rsid w:val="00A3496F"/>
    <w:rsid w:val="00A35C07"/>
    <w:rsid w:val="00A41292"/>
    <w:rsid w:val="00A42352"/>
    <w:rsid w:val="00A437A7"/>
    <w:rsid w:val="00A43D55"/>
    <w:rsid w:val="00A43FBE"/>
    <w:rsid w:val="00A46974"/>
    <w:rsid w:val="00A472A7"/>
    <w:rsid w:val="00A5010C"/>
    <w:rsid w:val="00A54AF3"/>
    <w:rsid w:val="00A56131"/>
    <w:rsid w:val="00A56A9A"/>
    <w:rsid w:val="00A60429"/>
    <w:rsid w:val="00A6095B"/>
    <w:rsid w:val="00A61AB9"/>
    <w:rsid w:val="00A61E94"/>
    <w:rsid w:val="00A644EF"/>
    <w:rsid w:val="00A64CB3"/>
    <w:rsid w:val="00A654F6"/>
    <w:rsid w:val="00A65ED3"/>
    <w:rsid w:val="00A662B1"/>
    <w:rsid w:val="00A72C4C"/>
    <w:rsid w:val="00A72FEA"/>
    <w:rsid w:val="00A7380B"/>
    <w:rsid w:val="00A74D14"/>
    <w:rsid w:val="00A77D02"/>
    <w:rsid w:val="00A823B6"/>
    <w:rsid w:val="00A824EE"/>
    <w:rsid w:val="00A830F3"/>
    <w:rsid w:val="00A9589B"/>
    <w:rsid w:val="00A970F1"/>
    <w:rsid w:val="00A9737B"/>
    <w:rsid w:val="00A97656"/>
    <w:rsid w:val="00A97DA4"/>
    <w:rsid w:val="00AA0891"/>
    <w:rsid w:val="00AA5B85"/>
    <w:rsid w:val="00AA7705"/>
    <w:rsid w:val="00AB0AC0"/>
    <w:rsid w:val="00AB0FEF"/>
    <w:rsid w:val="00AB1D59"/>
    <w:rsid w:val="00AB4937"/>
    <w:rsid w:val="00AB4E1C"/>
    <w:rsid w:val="00AB62A8"/>
    <w:rsid w:val="00AB7E40"/>
    <w:rsid w:val="00AC14D4"/>
    <w:rsid w:val="00AC2E5C"/>
    <w:rsid w:val="00AC35BB"/>
    <w:rsid w:val="00AC6815"/>
    <w:rsid w:val="00AD79A0"/>
    <w:rsid w:val="00AE114E"/>
    <w:rsid w:val="00AE1DFE"/>
    <w:rsid w:val="00AE4607"/>
    <w:rsid w:val="00AE6F68"/>
    <w:rsid w:val="00AF091C"/>
    <w:rsid w:val="00AF1D80"/>
    <w:rsid w:val="00AF1FCB"/>
    <w:rsid w:val="00B05E56"/>
    <w:rsid w:val="00B118DD"/>
    <w:rsid w:val="00B11D32"/>
    <w:rsid w:val="00B15771"/>
    <w:rsid w:val="00B20892"/>
    <w:rsid w:val="00B22E8A"/>
    <w:rsid w:val="00B25E72"/>
    <w:rsid w:val="00B262F5"/>
    <w:rsid w:val="00B27F9F"/>
    <w:rsid w:val="00B32431"/>
    <w:rsid w:val="00B32802"/>
    <w:rsid w:val="00B33B5F"/>
    <w:rsid w:val="00B425ED"/>
    <w:rsid w:val="00B45B55"/>
    <w:rsid w:val="00B45C22"/>
    <w:rsid w:val="00B50C94"/>
    <w:rsid w:val="00B50FF0"/>
    <w:rsid w:val="00B511E1"/>
    <w:rsid w:val="00B5284A"/>
    <w:rsid w:val="00B60302"/>
    <w:rsid w:val="00B603EC"/>
    <w:rsid w:val="00B60D1E"/>
    <w:rsid w:val="00B622AD"/>
    <w:rsid w:val="00B63C58"/>
    <w:rsid w:val="00B6589A"/>
    <w:rsid w:val="00B65BFB"/>
    <w:rsid w:val="00B74A36"/>
    <w:rsid w:val="00B75DD3"/>
    <w:rsid w:val="00B764E7"/>
    <w:rsid w:val="00B829A0"/>
    <w:rsid w:val="00B832AB"/>
    <w:rsid w:val="00B90F28"/>
    <w:rsid w:val="00B92F24"/>
    <w:rsid w:val="00B97D65"/>
    <w:rsid w:val="00BA0C11"/>
    <w:rsid w:val="00BA16D5"/>
    <w:rsid w:val="00BA1922"/>
    <w:rsid w:val="00BA2C3C"/>
    <w:rsid w:val="00BA71F1"/>
    <w:rsid w:val="00BA7C96"/>
    <w:rsid w:val="00BB059C"/>
    <w:rsid w:val="00BB0843"/>
    <w:rsid w:val="00BB53A8"/>
    <w:rsid w:val="00BB687C"/>
    <w:rsid w:val="00BC2511"/>
    <w:rsid w:val="00BC2791"/>
    <w:rsid w:val="00BC39D0"/>
    <w:rsid w:val="00BC7D41"/>
    <w:rsid w:val="00BD07B5"/>
    <w:rsid w:val="00BD0D3D"/>
    <w:rsid w:val="00BD30A7"/>
    <w:rsid w:val="00BD4355"/>
    <w:rsid w:val="00BD58FD"/>
    <w:rsid w:val="00BD6110"/>
    <w:rsid w:val="00BF0211"/>
    <w:rsid w:val="00BF117A"/>
    <w:rsid w:val="00BF369C"/>
    <w:rsid w:val="00BF6DE0"/>
    <w:rsid w:val="00C00D59"/>
    <w:rsid w:val="00C040EC"/>
    <w:rsid w:val="00C06428"/>
    <w:rsid w:val="00C077B1"/>
    <w:rsid w:val="00C107A7"/>
    <w:rsid w:val="00C11DE7"/>
    <w:rsid w:val="00C12307"/>
    <w:rsid w:val="00C127CD"/>
    <w:rsid w:val="00C13AB3"/>
    <w:rsid w:val="00C141B6"/>
    <w:rsid w:val="00C26BB6"/>
    <w:rsid w:val="00C272DA"/>
    <w:rsid w:val="00C30197"/>
    <w:rsid w:val="00C32E3F"/>
    <w:rsid w:val="00C34142"/>
    <w:rsid w:val="00C34D37"/>
    <w:rsid w:val="00C35D28"/>
    <w:rsid w:val="00C37BB5"/>
    <w:rsid w:val="00C446F3"/>
    <w:rsid w:val="00C46080"/>
    <w:rsid w:val="00C50353"/>
    <w:rsid w:val="00C51D9F"/>
    <w:rsid w:val="00C557B9"/>
    <w:rsid w:val="00C6073B"/>
    <w:rsid w:val="00C61B66"/>
    <w:rsid w:val="00C631D4"/>
    <w:rsid w:val="00C66550"/>
    <w:rsid w:val="00C66980"/>
    <w:rsid w:val="00C66E82"/>
    <w:rsid w:val="00C67789"/>
    <w:rsid w:val="00C7447C"/>
    <w:rsid w:val="00C750F1"/>
    <w:rsid w:val="00C76236"/>
    <w:rsid w:val="00C81191"/>
    <w:rsid w:val="00C812D1"/>
    <w:rsid w:val="00C81F76"/>
    <w:rsid w:val="00C83826"/>
    <w:rsid w:val="00C8491F"/>
    <w:rsid w:val="00C84F72"/>
    <w:rsid w:val="00C861EA"/>
    <w:rsid w:val="00C87E56"/>
    <w:rsid w:val="00C90B0B"/>
    <w:rsid w:val="00C90B68"/>
    <w:rsid w:val="00C91381"/>
    <w:rsid w:val="00C933B1"/>
    <w:rsid w:val="00C95F54"/>
    <w:rsid w:val="00CA1C81"/>
    <w:rsid w:val="00CA2376"/>
    <w:rsid w:val="00CA2388"/>
    <w:rsid w:val="00CA50C2"/>
    <w:rsid w:val="00CB10EA"/>
    <w:rsid w:val="00CB4CA0"/>
    <w:rsid w:val="00CB7B9B"/>
    <w:rsid w:val="00CB7E2F"/>
    <w:rsid w:val="00CC086A"/>
    <w:rsid w:val="00CC3960"/>
    <w:rsid w:val="00CC5E3F"/>
    <w:rsid w:val="00CC6959"/>
    <w:rsid w:val="00CC6FBB"/>
    <w:rsid w:val="00CD3187"/>
    <w:rsid w:val="00CD6559"/>
    <w:rsid w:val="00CD65B9"/>
    <w:rsid w:val="00CD710A"/>
    <w:rsid w:val="00CE0CBC"/>
    <w:rsid w:val="00CE7A1C"/>
    <w:rsid w:val="00CF0418"/>
    <w:rsid w:val="00CF0851"/>
    <w:rsid w:val="00CF1310"/>
    <w:rsid w:val="00CF165A"/>
    <w:rsid w:val="00CF1C51"/>
    <w:rsid w:val="00CF3394"/>
    <w:rsid w:val="00CF495C"/>
    <w:rsid w:val="00CF6E11"/>
    <w:rsid w:val="00CF7538"/>
    <w:rsid w:val="00D01388"/>
    <w:rsid w:val="00D01F95"/>
    <w:rsid w:val="00D02135"/>
    <w:rsid w:val="00D0522E"/>
    <w:rsid w:val="00D13DD6"/>
    <w:rsid w:val="00D20B29"/>
    <w:rsid w:val="00D21D89"/>
    <w:rsid w:val="00D22390"/>
    <w:rsid w:val="00D23F40"/>
    <w:rsid w:val="00D2462A"/>
    <w:rsid w:val="00D24956"/>
    <w:rsid w:val="00D275A7"/>
    <w:rsid w:val="00D27979"/>
    <w:rsid w:val="00D33D08"/>
    <w:rsid w:val="00D37718"/>
    <w:rsid w:val="00D37A15"/>
    <w:rsid w:val="00D4322E"/>
    <w:rsid w:val="00D432AE"/>
    <w:rsid w:val="00D46468"/>
    <w:rsid w:val="00D474B9"/>
    <w:rsid w:val="00D514DB"/>
    <w:rsid w:val="00D5251B"/>
    <w:rsid w:val="00D5297B"/>
    <w:rsid w:val="00D52EBA"/>
    <w:rsid w:val="00D60582"/>
    <w:rsid w:val="00D62054"/>
    <w:rsid w:val="00D64054"/>
    <w:rsid w:val="00D65708"/>
    <w:rsid w:val="00D66DC2"/>
    <w:rsid w:val="00D670CC"/>
    <w:rsid w:val="00D737AB"/>
    <w:rsid w:val="00D73808"/>
    <w:rsid w:val="00D75E76"/>
    <w:rsid w:val="00D80D71"/>
    <w:rsid w:val="00D8160E"/>
    <w:rsid w:val="00D83932"/>
    <w:rsid w:val="00D953CB"/>
    <w:rsid w:val="00D953D7"/>
    <w:rsid w:val="00DA1ADD"/>
    <w:rsid w:val="00DA2E13"/>
    <w:rsid w:val="00DA326D"/>
    <w:rsid w:val="00DA603B"/>
    <w:rsid w:val="00DA7604"/>
    <w:rsid w:val="00DB3FFE"/>
    <w:rsid w:val="00DB4051"/>
    <w:rsid w:val="00DB523C"/>
    <w:rsid w:val="00DB65B9"/>
    <w:rsid w:val="00DB6958"/>
    <w:rsid w:val="00DB77BF"/>
    <w:rsid w:val="00DB7CBC"/>
    <w:rsid w:val="00DC4358"/>
    <w:rsid w:val="00DC4709"/>
    <w:rsid w:val="00DC5C77"/>
    <w:rsid w:val="00DD0DEC"/>
    <w:rsid w:val="00DD11A6"/>
    <w:rsid w:val="00DD1662"/>
    <w:rsid w:val="00DD4366"/>
    <w:rsid w:val="00DD4582"/>
    <w:rsid w:val="00DD5736"/>
    <w:rsid w:val="00DE4F40"/>
    <w:rsid w:val="00DE5A39"/>
    <w:rsid w:val="00DF0365"/>
    <w:rsid w:val="00DF12B2"/>
    <w:rsid w:val="00DF486E"/>
    <w:rsid w:val="00DF614F"/>
    <w:rsid w:val="00DF729C"/>
    <w:rsid w:val="00DF7592"/>
    <w:rsid w:val="00E00EEA"/>
    <w:rsid w:val="00E0187E"/>
    <w:rsid w:val="00E0227A"/>
    <w:rsid w:val="00E03102"/>
    <w:rsid w:val="00E04A5E"/>
    <w:rsid w:val="00E04C31"/>
    <w:rsid w:val="00E1139E"/>
    <w:rsid w:val="00E12C9B"/>
    <w:rsid w:val="00E1592D"/>
    <w:rsid w:val="00E17280"/>
    <w:rsid w:val="00E25464"/>
    <w:rsid w:val="00E27592"/>
    <w:rsid w:val="00E30C45"/>
    <w:rsid w:val="00E31BF2"/>
    <w:rsid w:val="00E32631"/>
    <w:rsid w:val="00E32D85"/>
    <w:rsid w:val="00E34A07"/>
    <w:rsid w:val="00E34B40"/>
    <w:rsid w:val="00E35D3B"/>
    <w:rsid w:val="00E36C12"/>
    <w:rsid w:val="00E377ED"/>
    <w:rsid w:val="00E43D61"/>
    <w:rsid w:val="00E508F0"/>
    <w:rsid w:val="00E51761"/>
    <w:rsid w:val="00E54249"/>
    <w:rsid w:val="00E55D82"/>
    <w:rsid w:val="00E572F6"/>
    <w:rsid w:val="00E61ACB"/>
    <w:rsid w:val="00E62A8F"/>
    <w:rsid w:val="00E63F04"/>
    <w:rsid w:val="00E6697C"/>
    <w:rsid w:val="00E72881"/>
    <w:rsid w:val="00E730CD"/>
    <w:rsid w:val="00E75022"/>
    <w:rsid w:val="00E808AB"/>
    <w:rsid w:val="00E81604"/>
    <w:rsid w:val="00E8682D"/>
    <w:rsid w:val="00E90A4E"/>
    <w:rsid w:val="00E90BE9"/>
    <w:rsid w:val="00E91D3E"/>
    <w:rsid w:val="00E953AB"/>
    <w:rsid w:val="00E96732"/>
    <w:rsid w:val="00E96AAB"/>
    <w:rsid w:val="00EA00F4"/>
    <w:rsid w:val="00EA4A20"/>
    <w:rsid w:val="00EB143A"/>
    <w:rsid w:val="00EB51FD"/>
    <w:rsid w:val="00EB5564"/>
    <w:rsid w:val="00EB6242"/>
    <w:rsid w:val="00EB645D"/>
    <w:rsid w:val="00EC155F"/>
    <w:rsid w:val="00EC45E8"/>
    <w:rsid w:val="00EC49EE"/>
    <w:rsid w:val="00EC4F66"/>
    <w:rsid w:val="00EC6C22"/>
    <w:rsid w:val="00ED0BC9"/>
    <w:rsid w:val="00ED1421"/>
    <w:rsid w:val="00ED1566"/>
    <w:rsid w:val="00ED2829"/>
    <w:rsid w:val="00ED461A"/>
    <w:rsid w:val="00EE1E11"/>
    <w:rsid w:val="00EE5454"/>
    <w:rsid w:val="00EE70E7"/>
    <w:rsid w:val="00EE761B"/>
    <w:rsid w:val="00EF0666"/>
    <w:rsid w:val="00EF28E1"/>
    <w:rsid w:val="00EF2ACB"/>
    <w:rsid w:val="00EF34F5"/>
    <w:rsid w:val="00EF65B2"/>
    <w:rsid w:val="00F00D78"/>
    <w:rsid w:val="00F01FE7"/>
    <w:rsid w:val="00F07C82"/>
    <w:rsid w:val="00F10F77"/>
    <w:rsid w:val="00F11688"/>
    <w:rsid w:val="00F139CC"/>
    <w:rsid w:val="00F1447C"/>
    <w:rsid w:val="00F1599C"/>
    <w:rsid w:val="00F239B0"/>
    <w:rsid w:val="00F25C23"/>
    <w:rsid w:val="00F27C7B"/>
    <w:rsid w:val="00F27F14"/>
    <w:rsid w:val="00F31106"/>
    <w:rsid w:val="00F32070"/>
    <w:rsid w:val="00F32D9C"/>
    <w:rsid w:val="00F33F1E"/>
    <w:rsid w:val="00F35582"/>
    <w:rsid w:val="00F36D4B"/>
    <w:rsid w:val="00F42081"/>
    <w:rsid w:val="00F45009"/>
    <w:rsid w:val="00F4629C"/>
    <w:rsid w:val="00F4660E"/>
    <w:rsid w:val="00F47044"/>
    <w:rsid w:val="00F524E3"/>
    <w:rsid w:val="00F55F8D"/>
    <w:rsid w:val="00F61329"/>
    <w:rsid w:val="00F626EE"/>
    <w:rsid w:val="00F6530E"/>
    <w:rsid w:val="00F65830"/>
    <w:rsid w:val="00F738DE"/>
    <w:rsid w:val="00F7518B"/>
    <w:rsid w:val="00F76334"/>
    <w:rsid w:val="00F807E0"/>
    <w:rsid w:val="00F80879"/>
    <w:rsid w:val="00F81D12"/>
    <w:rsid w:val="00F841F8"/>
    <w:rsid w:val="00F84D84"/>
    <w:rsid w:val="00F87774"/>
    <w:rsid w:val="00F956EA"/>
    <w:rsid w:val="00F97C6A"/>
    <w:rsid w:val="00FA20A8"/>
    <w:rsid w:val="00FA298C"/>
    <w:rsid w:val="00FA6534"/>
    <w:rsid w:val="00FB267D"/>
    <w:rsid w:val="00FB2ED3"/>
    <w:rsid w:val="00FB438E"/>
    <w:rsid w:val="00FB47F6"/>
    <w:rsid w:val="00FB4FD6"/>
    <w:rsid w:val="00FB7144"/>
    <w:rsid w:val="00FB7341"/>
    <w:rsid w:val="00FC1B91"/>
    <w:rsid w:val="00FC46D9"/>
    <w:rsid w:val="00FC60E2"/>
    <w:rsid w:val="00FD1BFA"/>
    <w:rsid w:val="00FD27B1"/>
    <w:rsid w:val="00FD7902"/>
    <w:rsid w:val="00FE1724"/>
    <w:rsid w:val="00FE4EB0"/>
    <w:rsid w:val="00FE55E6"/>
    <w:rsid w:val="00FE69AC"/>
    <w:rsid w:val="00FF0CB9"/>
    <w:rsid w:val="00FF16B2"/>
    <w:rsid w:val="00FF63E6"/>
    <w:rsid w:val="00FF73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80875"/>
  <w15:docId w15:val="{C369E8F5-D1DB-4DB5-B49B-E70A8D7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3F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3FFE"/>
  </w:style>
  <w:style w:type="paragraph" w:styleId="ListParagraph">
    <w:name w:val="List Paragraph"/>
    <w:basedOn w:val="Normal"/>
    <w:uiPriority w:val="34"/>
    <w:qFormat/>
    <w:rsid w:val="00563E13"/>
    <w:pPr>
      <w:ind w:left="720"/>
      <w:contextualSpacing/>
    </w:pPr>
  </w:style>
  <w:style w:type="paragraph" w:styleId="BalloonText">
    <w:name w:val="Balloon Text"/>
    <w:basedOn w:val="Normal"/>
    <w:link w:val="BalloonTextChar"/>
    <w:uiPriority w:val="99"/>
    <w:semiHidden/>
    <w:unhideWhenUsed/>
    <w:rsid w:val="0077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72"/>
    <w:rPr>
      <w:rFonts w:ascii="Segoe UI" w:hAnsi="Segoe UI" w:cs="Segoe UI"/>
      <w:sz w:val="18"/>
      <w:szCs w:val="18"/>
    </w:rPr>
  </w:style>
  <w:style w:type="paragraph" w:styleId="Header">
    <w:name w:val="header"/>
    <w:basedOn w:val="Normal"/>
    <w:link w:val="HeaderChar"/>
    <w:uiPriority w:val="99"/>
    <w:unhideWhenUsed/>
    <w:rsid w:val="00E9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BE9"/>
  </w:style>
  <w:style w:type="character" w:customStyle="1" w:styleId="Bodytext2">
    <w:name w:val="Body text (2)_"/>
    <w:basedOn w:val="DefaultParagraphFont"/>
    <w:link w:val="Bodytext20"/>
    <w:rsid w:val="00EC155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C155F"/>
    <w:pPr>
      <w:widowControl w:val="0"/>
      <w:shd w:val="clear" w:color="auto" w:fill="FFFFFF"/>
      <w:spacing w:after="60" w:line="269" w:lineRule="exact"/>
      <w:jc w:val="both"/>
    </w:pPr>
    <w:rPr>
      <w:rFonts w:ascii="Times New Roman" w:eastAsia="Times New Roman" w:hAnsi="Times New Roman" w:cs="Times New Roman"/>
    </w:rPr>
  </w:style>
  <w:style w:type="character" w:customStyle="1" w:styleId="Bodytext2Candara15ptSpacing1ptScale60">
    <w:name w:val="Body text (2) + Candara;15 pt;Spacing 1 pt;Scale 60%"/>
    <w:basedOn w:val="Bodytext2"/>
    <w:rsid w:val="00DD11A6"/>
    <w:rPr>
      <w:rFonts w:ascii="Candara" w:eastAsia="Candara" w:hAnsi="Candara" w:cs="Candara"/>
      <w:b w:val="0"/>
      <w:bCs w:val="0"/>
      <w:i w:val="0"/>
      <w:iCs w:val="0"/>
      <w:smallCaps w:val="0"/>
      <w:strike w:val="0"/>
      <w:color w:val="000000"/>
      <w:spacing w:val="30"/>
      <w:w w:val="60"/>
      <w:position w:val="0"/>
      <w:sz w:val="30"/>
      <w:szCs w:val="30"/>
      <w:u w:val="none"/>
      <w:shd w:val="clear" w:color="auto" w:fill="FFFFFF"/>
      <w:lang w:val="lt-LT" w:eastAsia="lt-LT" w:bidi="lt-LT"/>
    </w:rPr>
  </w:style>
  <w:style w:type="character" w:customStyle="1" w:styleId="Bodytext211pt">
    <w:name w:val="Body text (2) + 11 pt"/>
    <w:basedOn w:val="Bodytext2"/>
    <w:rsid w:val="00DD11A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Spacing1pt">
    <w:name w:val="Body text (2) + Spacing 1 pt"/>
    <w:basedOn w:val="Bodytext2"/>
    <w:rsid w:val="00DD11A6"/>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lt-LT" w:eastAsia="lt-LT" w:bidi="lt-LT"/>
    </w:rPr>
  </w:style>
  <w:style w:type="character" w:customStyle="1" w:styleId="BodyTextChar">
    <w:name w:val="Body Text Char"/>
    <w:basedOn w:val="DefaultParagraphFont"/>
    <w:link w:val="BodyText"/>
    <w:uiPriority w:val="99"/>
    <w:rsid w:val="00F807E0"/>
    <w:rPr>
      <w:sz w:val="19"/>
      <w:szCs w:val="19"/>
      <w:shd w:val="clear" w:color="auto" w:fill="FFFFFF"/>
    </w:rPr>
  </w:style>
  <w:style w:type="paragraph" w:styleId="BodyText">
    <w:name w:val="Body Text"/>
    <w:basedOn w:val="Normal"/>
    <w:link w:val="BodyTextChar"/>
    <w:uiPriority w:val="99"/>
    <w:rsid w:val="00F807E0"/>
    <w:pPr>
      <w:shd w:val="clear" w:color="auto" w:fill="FFFFFF"/>
      <w:spacing w:after="0" w:line="254" w:lineRule="exact"/>
      <w:jc w:val="both"/>
    </w:pPr>
    <w:rPr>
      <w:sz w:val="19"/>
      <w:szCs w:val="19"/>
    </w:rPr>
  </w:style>
  <w:style w:type="character" w:customStyle="1" w:styleId="PagrindinistekstasDiagrama">
    <w:name w:val="Pagrindinis tekstas Diagrama"/>
    <w:basedOn w:val="DefaultParagraphFont"/>
    <w:uiPriority w:val="99"/>
    <w:semiHidden/>
    <w:rsid w:val="00F807E0"/>
  </w:style>
  <w:style w:type="paragraph" w:styleId="NoSpacing">
    <w:name w:val="No Spacing"/>
    <w:uiPriority w:val="1"/>
    <w:qFormat/>
    <w:rsid w:val="001C419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7693">
      <w:bodyDiv w:val="1"/>
      <w:marLeft w:val="0"/>
      <w:marRight w:val="0"/>
      <w:marTop w:val="0"/>
      <w:marBottom w:val="0"/>
      <w:divBdr>
        <w:top w:val="none" w:sz="0" w:space="0" w:color="auto"/>
        <w:left w:val="none" w:sz="0" w:space="0" w:color="auto"/>
        <w:bottom w:val="none" w:sz="0" w:space="0" w:color="auto"/>
        <w:right w:val="none" w:sz="0" w:space="0" w:color="auto"/>
      </w:divBdr>
    </w:div>
    <w:div w:id="669648227">
      <w:bodyDiv w:val="1"/>
      <w:marLeft w:val="0"/>
      <w:marRight w:val="0"/>
      <w:marTop w:val="0"/>
      <w:marBottom w:val="0"/>
      <w:divBdr>
        <w:top w:val="none" w:sz="0" w:space="0" w:color="auto"/>
        <w:left w:val="none" w:sz="0" w:space="0" w:color="auto"/>
        <w:bottom w:val="none" w:sz="0" w:space="0" w:color="auto"/>
        <w:right w:val="none" w:sz="0" w:space="0" w:color="auto"/>
      </w:divBdr>
    </w:div>
    <w:div w:id="842547108">
      <w:bodyDiv w:val="1"/>
      <w:marLeft w:val="0"/>
      <w:marRight w:val="0"/>
      <w:marTop w:val="0"/>
      <w:marBottom w:val="0"/>
      <w:divBdr>
        <w:top w:val="none" w:sz="0" w:space="0" w:color="auto"/>
        <w:left w:val="none" w:sz="0" w:space="0" w:color="auto"/>
        <w:bottom w:val="none" w:sz="0" w:space="0" w:color="auto"/>
        <w:right w:val="none" w:sz="0" w:space="0" w:color="auto"/>
      </w:divBdr>
    </w:div>
    <w:div w:id="1294141593">
      <w:bodyDiv w:val="1"/>
      <w:marLeft w:val="0"/>
      <w:marRight w:val="0"/>
      <w:marTop w:val="0"/>
      <w:marBottom w:val="0"/>
      <w:divBdr>
        <w:top w:val="none" w:sz="0" w:space="0" w:color="auto"/>
        <w:left w:val="none" w:sz="0" w:space="0" w:color="auto"/>
        <w:bottom w:val="none" w:sz="0" w:space="0" w:color="auto"/>
        <w:right w:val="none" w:sz="0" w:space="0" w:color="auto"/>
      </w:divBdr>
    </w:div>
    <w:div w:id="1543012112">
      <w:bodyDiv w:val="1"/>
      <w:marLeft w:val="0"/>
      <w:marRight w:val="0"/>
      <w:marTop w:val="0"/>
      <w:marBottom w:val="0"/>
      <w:divBdr>
        <w:top w:val="none" w:sz="0" w:space="0" w:color="auto"/>
        <w:left w:val="none" w:sz="0" w:space="0" w:color="auto"/>
        <w:bottom w:val="none" w:sz="0" w:space="0" w:color="auto"/>
        <w:right w:val="none" w:sz="0" w:space="0" w:color="auto"/>
      </w:divBdr>
    </w:div>
    <w:div w:id="18276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B9AE-FE9A-4552-8AD8-E4F51A58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2379</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Danišauskaitė | Vilniaus regiono apylinkės teismas Vilniaus rajono rūmai</dc:creator>
  <cp:lastModifiedBy>julius paskevicius</cp:lastModifiedBy>
  <cp:revision>32</cp:revision>
  <cp:lastPrinted>2020-10-19T12:45:00Z</cp:lastPrinted>
  <dcterms:created xsi:type="dcterms:W3CDTF">2021-10-22T11:17:00Z</dcterms:created>
  <dcterms:modified xsi:type="dcterms:W3CDTF">2021-11-03T20:24:00Z</dcterms:modified>
</cp:coreProperties>
</file>